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35513" w14:textId="1AC874A4" w:rsidR="00537D50" w:rsidRDefault="00B13F4C" w:rsidP="007A374D">
      <w:pPr>
        <w:pStyle w:val="Titre"/>
      </w:pPr>
      <w:proofErr w:type="spellStart"/>
      <w:r>
        <w:t>Nigredo</w:t>
      </w:r>
      <w:proofErr w:type="spellEnd"/>
    </w:p>
    <w:p w14:paraId="6A2C4FC6" w14:textId="1DF6A945" w:rsidR="00B13F4C" w:rsidRPr="007A374D" w:rsidRDefault="00B13F4C" w:rsidP="007A374D">
      <w:pPr>
        <w:pStyle w:val="Titre1"/>
        <w:jc w:val="center"/>
        <w:rPr>
          <w:u w:val="single"/>
        </w:rPr>
      </w:pPr>
      <w:r w:rsidRPr="00B13F4C">
        <w:rPr>
          <w:u w:val="single"/>
        </w:rPr>
        <w:t>Dernière lumière</w:t>
      </w:r>
    </w:p>
    <w:p w14:paraId="5E2BB033" w14:textId="1B5E7C6B" w:rsidR="00363C79" w:rsidRPr="00363C79" w:rsidRDefault="00363C79" w:rsidP="00363C79">
      <w:pPr>
        <w:jc w:val="center"/>
        <w:sectPr w:rsidR="00363C79" w:rsidRPr="00363C79" w:rsidSect="00C01DA9">
          <w:headerReference w:type="default" r:id="rId8"/>
          <w:footerReference w:type="default" r:id="rId9"/>
          <w:pgSz w:w="11906" w:h="16838"/>
          <w:pgMar w:top="1417" w:right="1417" w:bottom="1417" w:left="1417" w:header="397" w:footer="283" w:gutter="0"/>
          <w:cols w:space="708"/>
          <w:docGrid w:linePitch="360"/>
        </w:sectPr>
      </w:pPr>
      <w:r w:rsidRPr="00363C79">
        <w:t>__________________________________________________________________________________</w:t>
      </w:r>
    </w:p>
    <w:p w14:paraId="5A18B3EA" w14:textId="212D33DF" w:rsidR="00B13F4C" w:rsidRDefault="00B13F4C" w:rsidP="00B13F4C"/>
    <w:p w14:paraId="1E55C996" w14:textId="4D138B97" w:rsidR="00B13F4C" w:rsidRDefault="00B13F4C" w:rsidP="005830C2">
      <w:pPr>
        <w:pStyle w:val="Titre2"/>
        <w:shd w:val="clear" w:color="auto" w:fill="000000" w:themeFill="text1"/>
      </w:pPr>
      <w:r>
        <w:t>ACCROCHE</w:t>
      </w:r>
    </w:p>
    <w:p w14:paraId="508E72EA" w14:textId="0BB44327" w:rsidR="00F235C2" w:rsidRPr="00F235C2" w:rsidRDefault="00F235C2" w:rsidP="00B13F4C">
      <w:pPr>
        <w:rPr>
          <w:b/>
        </w:rPr>
      </w:pPr>
      <w:r>
        <w:rPr>
          <w:b/>
        </w:rPr>
        <w:t xml:space="preserve">DATE, TOULOUSE CENTRE, </w:t>
      </w:r>
      <w:r w:rsidR="002739BB">
        <w:rPr>
          <w:b/>
        </w:rPr>
        <w:t>7</w:t>
      </w:r>
      <w:r>
        <w:rPr>
          <w:b/>
        </w:rPr>
        <w:t>h</w:t>
      </w:r>
      <w:r w:rsidR="002739BB">
        <w:rPr>
          <w:b/>
        </w:rPr>
        <w:t>5</w:t>
      </w:r>
      <w:r>
        <w:rPr>
          <w:b/>
        </w:rPr>
        <w:t>0</w:t>
      </w:r>
    </w:p>
    <w:p w14:paraId="01DEEB63" w14:textId="063A7754" w:rsidR="00B13F4C" w:rsidRDefault="00B13F4C" w:rsidP="00B13F4C">
      <w:r>
        <w:t>Il est presque 8h00, les personnages sont dans le métro toulousain de ligne A, ils s’apprêtent à commencer leur journée.</w:t>
      </w:r>
      <w:r w:rsidR="00594573">
        <w:t xml:space="preserve"> Aucun des personnages ne se connaissent, ils prennent tous les jours la rame de métro pour aller travailler, aujourd’hui, ils sont tous dans la même rame entouré par une vingtaine de personne</w:t>
      </w:r>
      <w:r w:rsidR="0066364D">
        <w:t>s</w:t>
      </w:r>
      <w:r w:rsidR="00594573">
        <w:t xml:space="preserve"> chacun vaquant à ses occupations.</w:t>
      </w:r>
    </w:p>
    <w:tbl>
      <w:tblPr>
        <w:tblStyle w:val="Grilledutableau"/>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4152"/>
      </w:tblGrid>
      <w:tr w:rsidR="00594573" w14:paraId="152B7418" w14:textId="77777777" w:rsidTr="00CD5F41">
        <w:tc>
          <w:tcPr>
            <w:tcW w:w="4172" w:type="dxa"/>
          </w:tcPr>
          <w:p w14:paraId="0A27C52C" w14:textId="77777777" w:rsidR="00594573" w:rsidRDefault="00594573" w:rsidP="00B13F4C">
            <w:pPr>
              <w:rPr>
                <w:i/>
              </w:rPr>
            </w:pPr>
            <w:r>
              <w:rPr>
                <w:i/>
              </w:rPr>
              <w:t>Demander à chaque joueur ce que son personnage fait pour occuper son temps.</w:t>
            </w:r>
          </w:p>
          <w:p w14:paraId="11B9A595" w14:textId="77777777" w:rsidR="00594573" w:rsidRDefault="00594573" w:rsidP="00B13F4C">
            <w:pPr>
              <w:rPr>
                <w:i/>
              </w:rPr>
            </w:pPr>
            <w:r>
              <w:rPr>
                <w:i/>
              </w:rPr>
              <w:t>Par exemple :</w:t>
            </w:r>
          </w:p>
          <w:p w14:paraId="6CCF98B5" w14:textId="77777777" w:rsidR="00594573" w:rsidRDefault="00594573" w:rsidP="00F235C2">
            <w:pPr>
              <w:pStyle w:val="Paragraphedeliste"/>
              <w:numPr>
                <w:ilvl w:val="0"/>
                <w:numId w:val="2"/>
              </w:numPr>
              <w:rPr>
                <w:i/>
              </w:rPr>
            </w:pPr>
            <w:r w:rsidRPr="00F235C2">
              <w:rPr>
                <w:i/>
              </w:rPr>
              <w:t xml:space="preserve">L’un des PJ peut-être accompagné par </w:t>
            </w:r>
            <w:r w:rsidR="00F235C2">
              <w:rPr>
                <w:i/>
              </w:rPr>
              <w:t>un PNJ</w:t>
            </w:r>
          </w:p>
          <w:p w14:paraId="265BE28A" w14:textId="77777777" w:rsidR="00F235C2" w:rsidRDefault="00F235C2" w:rsidP="00F235C2">
            <w:pPr>
              <w:pStyle w:val="Paragraphedeliste"/>
              <w:numPr>
                <w:ilvl w:val="0"/>
                <w:numId w:val="2"/>
              </w:numPr>
              <w:rPr>
                <w:i/>
              </w:rPr>
            </w:pPr>
            <w:r>
              <w:rPr>
                <w:i/>
              </w:rPr>
              <w:t>Cela peut-être en rapport avec sa profession ou ses loisirs.</w:t>
            </w:r>
          </w:p>
          <w:p w14:paraId="54A69192" w14:textId="47803E4C" w:rsidR="005830C2" w:rsidRPr="005830C2" w:rsidRDefault="005830C2" w:rsidP="005830C2">
            <w:pPr>
              <w:rPr>
                <w:i/>
              </w:rPr>
            </w:pPr>
            <w:r>
              <w:rPr>
                <w:i/>
              </w:rPr>
              <w:t xml:space="preserve">Pour les joueurs ayant déjà expérimenté l’univers de </w:t>
            </w:r>
            <w:proofErr w:type="spellStart"/>
            <w:r>
              <w:rPr>
                <w:i/>
              </w:rPr>
              <w:t>Nigredo</w:t>
            </w:r>
            <w:proofErr w:type="spellEnd"/>
            <w:r>
              <w:rPr>
                <w:i/>
              </w:rPr>
              <w:t>, il peut être utile de demander aux joueurs s’ils ont avec eux un objet particulier.</w:t>
            </w:r>
          </w:p>
        </w:tc>
      </w:tr>
    </w:tbl>
    <w:p w14:paraId="7A9FE1B5" w14:textId="77777777" w:rsidR="0021002B" w:rsidRDefault="0021002B" w:rsidP="0021002B"/>
    <w:p w14:paraId="02E57F23" w14:textId="2CC77352" w:rsidR="005830C2" w:rsidRPr="00A74471" w:rsidRDefault="002739BB" w:rsidP="002739BB">
      <w:pPr>
        <w:pStyle w:val="Titre2"/>
        <w:rPr>
          <w:u w:val="single"/>
        </w:rPr>
      </w:pPr>
      <w:r w:rsidRPr="00A74471">
        <w:rPr>
          <w:u w:val="single"/>
        </w:rPr>
        <w:t>CATASTROPHE</w:t>
      </w:r>
    </w:p>
    <w:p w14:paraId="74E31C78" w14:textId="38ECBB71" w:rsidR="002739BB" w:rsidRDefault="002739BB" w:rsidP="002739BB">
      <w:r>
        <w:t xml:space="preserve">Alors qu’une voix féminine vient annoncer le prochain </w:t>
      </w:r>
      <w:r w:rsidR="00D67EDC">
        <w:t>arrêt</w:t>
      </w:r>
      <w:r w:rsidR="0048246F">
        <w:t>, en français puis en occitan, un bruit sourd</w:t>
      </w:r>
      <w:r w:rsidR="00A74471">
        <w:t>,</w:t>
      </w:r>
      <w:r w:rsidR="0048246F">
        <w:t xml:space="preserve"> suivis d’un léger bourdonnement vient frapper le plafond du métro, de la poussière en tombe, les lumières faiblissent.</w:t>
      </w:r>
      <w:r w:rsidR="008069DF">
        <w:br/>
      </w:r>
      <w:r w:rsidR="0048246F">
        <w:t>De nouveaux bruits sourd</w:t>
      </w:r>
      <w:r w:rsidR="00A74471">
        <w:t>s</w:t>
      </w:r>
      <w:r w:rsidR="0048246F">
        <w:t xml:space="preserve"> suivis de tremblement de terre se font ressentir </w:t>
      </w:r>
      <w:r w:rsidR="008069DF">
        <w:t>et les personnages finissent</w:t>
      </w:r>
      <w:r w:rsidR="0048246F">
        <w:t xml:space="preserve"> par </w:t>
      </w:r>
      <w:r w:rsidR="008069DF">
        <w:t>se</w:t>
      </w:r>
      <w:r w:rsidR="0048246F">
        <w:t xml:space="preserve"> retrouver dans le noir complet. Les </w:t>
      </w:r>
      <w:r w:rsidR="00232605">
        <w:t xml:space="preserve">autres </w:t>
      </w:r>
      <w:r w:rsidR="0048246F">
        <w:t xml:space="preserve">personnes dans la rame </w:t>
      </w:r>
      <w:r w:rsidR="00A74471">
        <w:t xml:space="preserve">commencent à paniquer, </w:t>
      </w:r>
      <w:r w:rsidR="00232605">
        <w:t>à</w:t>
      </w:r>
      <w:r w:rsidR="00A74471">
        <w:t xml:space="preserve"> se bousculer</w:t>
      </w:r>
      <w:r w:rsidR="00232605">
        <w:t>,</w:t>
      </w:r>
      <w:r w:rsidR="00A74471">
        <w:t xml:space="preserve"> </w:t>
      </w:r>
      <w:r w:rsidR="00232605">
        <w:t>q</w:t>
      </w:r>
      <w:r w:rsidR="00A74471">
        <w:t>uelqu’un déclenche l’arrêt d’urgence de la rame qui dans un crissement strident envoie toutes les personnes qui n’étai</w:t>
      </w:r>
      <w:r w:rsidR="0066364D">
        <w:t>en</w:t>
      </w:r>
      <w:r w:rsidR="00A74471">
        <w:t>t pas bien accrochés vers l’avant de la rame.</w:t>
      </w:r>
    </w:p>
    <w:tbl>
      <w:tblPr>
        <w:tblStyle w:val="Grilledutableau"/>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4152"/>
      </w:tblGrid>
      <w:tr w:rsidR="00A74471" w14:paraId="2177C5A0" w14:textId="77777777" w:rsidTr="00CD5F41">
        <w:tc>
          <w:tcPr>
            <w:tcW w:w="4172" w:type="dxa"/>
          </w:tcPr>
          <w:p w14:paraId="1F231F62" w14:textId="64560DA4" w:rsidR="00A74471" w:rsidRPr="00A74471" w:rsidRDefault="00A74471" w:rsidP="002739BB">
            <w:pPr>
              <w:rPr>
                <w:i/>
              </w:rPr>
            </w:pPr>
            <w:r w:rsidRPr="00A74471">
              <w:rPr>
                <w:i/>
              </w:rPr>
              <w:t xml:space="preserve">Les PJ doivent faire un jet de Dextérité pour savoir s’ils sont réussis à s’accrocher à temps, seuil de difficulté : moyen. Ceux qui </w:t>
            </w:r>
            <w:r w:rsidR="00C01DA9" w:rsidRPr="00A74471">
              <w:rPr>
                <w:i/>
              </w:rPr>
              <w:t>échou</w:t>
            </w:r>
            <w:r w:rsidR="00C01DA9">
              <w:rPr>
                <w:i/>
              </w:rPr>
              <w:t>en</w:t>
            </w:r>
            <w:r w:rsidR="00C01DA9" w:rsidRPr="00A74471">
              <w:rPr>
                <w:i/>
              </w:rPr>
              <w:t>t</w:t>
            </w:r>
            <w:r w:rsidRPr="00A74471">
              <w:rPr>
                <w:i/>
              </w:rPr>
              <w:t xml:space="preserve"> subissent 1 point de blessure (blessure légère).</w:t>
            </w:r>
          </w:p>
        </w:tc>
      </w:tr>
    </w:tbl>
    <w:p w14:paraId="62101A1A" w14:textId="05B63BA9" w:rsidR="00A74471" w:rsidRPr="002739BB" w:rsidRDefault="00AA5031" w:rsidP="002739BB">
      <w:r>
        <w:t xml:space="preserve">Tandis que certains sont à terre et d’autres debout, un nouvel impact, plus puissant que les précédents, vient frapper le sol, les vibrations sont </w:t>
      </w:r>
      <w:r w:rsidR="005B36C1">
        <w:t>telles</w:t>
      </w:r>
      <w:r>
        <w:t xml:space="preserve"> que</w:t>
      </w:r>
      <w:r w:rsidR="00232605">
        <w:t xml:space="preserve"> les</w:t>
      </w:r>
      <w:r w:rsidR="008069DF">
        <w:t xml:space="preserve"> esprit</w:t>
      </w:r>
      <w:r w:rsidR="00232605">
        <w:t>s des personnages joueurs s’en retrouve brisé et sombre dans l’inconscience.</w:t>
      </w:r>
      <w:r w:rsidR="006C67E0">
        <w:t xml:space="preserve"> Le Silence est désormais le maître de ces lieux.</w:t>
      </w:r>
      <w:r>
        <w:t xml:space="preserve"> </w:t>
      </w:r>
    </w:p>
    <w:p w14:paraId="466C093E" w14:textId="3236FF1B" w:rsidR="00594573" w:rsidRDefault="005830C2" w:rsidP="005830C2">
      <w:pPr>
        <w:pStyle w:val="Titre2"/>
        <w:shd w:val="clear" w:color="auto" w:fill="000000" w:themeFill="text1"/>
      </w:pPr>
      <w:r>
        <w:t>DÉVELOPPEMENT</w:t>
      </w:r>
    </w:p>
    <w:p w14:paraId="15B446F6" w14:textId="77777777" w:rsidR="0021002B" w:rsidRDefault="0021002B" w:rsidP="0021002B"/>
    <w:p w14:paraId="4F654CCD" w14:textId="09E79E65" w:rsidR="00AB1F17" w:rsidRDefault="00AB1F17" w:rsidP="00AB1F17">
      <w:pPr>
        <w:pStyle w:val="Titre2"/>
        <w:rPr>
          <w:u w:val="single"/>
        </w:rPr>
      </w:pPr>
      <w:r w:rsidRPr="00AB1F17">
        <w:rPr>
          <w:u w:val="single"/>
        </w:rPr>
        <w:t>L</w:t>
      </w:r>
      <w:r>
        <w:rPr>
          <w:u w:val="single"/>
        </w:rPr>
        <w:t>A STATION DE MÉTRO</w:t>
      </w:r>
    </w:p>
    <w:p w14:paraId="0564C9AF" w14:textId="5EC44552" w:rsidR="00454E6D" w:rsidRPr="00454E6D" w:rsidRDefault="00454E6D" w:rsidP="00454E6D">
      <w:r>
        <w:t>Les personnages joueurs se réveillent un à un, ils ont une puissante migraine et ne perçoive rien autour d’eux car c’est le noir et le silence complet. Leurs membres sont endoloris à cause d’une position trop longtemps identique</w:t>
      </w:r>
      <w:r w:rsidR="00124908">
        <w:t>. Ils ont également très faim et soif.</w:t>
      </w:r>
    </w:p>
    <w:p w14:paraId="72CB0399" w14:textId="2AA43CDF" w:rsidR="00AB1F17" w:rsidRDefault="00AB1F17" w:rsidP="00AB1F17">
      <w:pPr>
        <w:pStyle w:val="Titre2"/>
      </w:pPr>
      <w:r>
        <w:t>LA RAME</w:t>
      </w:r>
    </w:p>
    <w:p w14:paraId="79C007EE" w14:textId="083BB9AE" w:rsidR="00124908" w:rsidRDefault="00174DEA" w:rsidP="00124908">
      <w:r>
        <w:t>La rame a été stoppé</w:t>
      </w:r>
      <w:r w:rsidR="0066364D">
        <w:t>e</w:t>
      </w:r>
      <w:r>
        <w:t xml:space="preserve"> par l’arrêt d’urgence et l’absence d</w:t>
      </w:r>
      <w:r w:rsidR="00E5453F">
        <w:t>’alimentation l’a plongé dans le noir.</w:t>
      </w:r>
      <w:r w:rsidR="0021478B">
        <w:t xml:space="preserve"> Les personnages-joueurs ont survécu à la dernière attaque, ce n’est pas le cas des</w:t>
      </w:r>
      <w:r w:rsidR="00210DBE">
        <w:t xml:space="preserve"> autres passagers de la rame qui se sont transformés en </w:t>
      </w:r>
      <w:r w:rsidR="00193BE3">
        <w:t>décéré</w:t>
      </w:r>
      <w:r w:rsidR="009D3BB3">
        <w:t>b</w:t>
      </w:r>
      <w:r w:rsidR="00193BE3">
        <w:t>ré</w:t>
      </w:r>
      <w:r w:rsidR="009D3BB3">
        <w:t>s</w:t>
      </w:r>
      <w:r w:rsidR="003D4878">
        <w:t xml:space="preserve"> (cf. </w:t>
      </w:r>
      <w:r w:rsidR="00363C79">
        <w:t>B</w:t>
      </w:r>
      <w:r w:rsidR="003D4878">
        <w:t>estiaire). Ceux-ci se sont agglutinés en petit groupe au niveau des sorties de la rame.</w:t>
      </w:r>
    </w:p>
    <w:tbl>
      <w:tblPr>
        <w:tblStyle w:val="Grilledutableau"/>
        <w:tblW w:w="0" w:type="auto"/>
        <w:tblLook w:val="04A0" w:firstRow="1" w:lastRow="0" w:firstColumn="1" w:lastColumn="0" w:noHBand="0" w:noVBand="1"/>
      </w:tblPr>
      <w:tblGrid>
        <w:gridCol w:w="4152"/>
      </w:tblGrid>
      <w:tr w:rsidR="003D4878" w14:paraId="16920263" w14:textId="77777777" w:rsidTr="003D4878">
        <w:tc>
          <w:tcPr>
            <w:tcW w:w="4172" w:type="dxa"/>
            <w:tcBorders>
              <w:top w:val="single" w:sz="12" w:space="0" w:color="auto"/>
              <w:left w:val="single" w:sz="12" w:space="0" w:color="auto"/>
              <w:bottom w:val="single" w:sz="12" w:space="0" w:color="auto"/>
              <w:right w:val="single" w:sz="12" w:space="0" w:color="auto"/>
            </w:tcBorders>
          </w:tcPr>
          <w:p w14:paraId="3067BB87" w14:textId="55F9F0C0" w:rsidR="003D4878" w:rsidRPr="003D4878" w:rsidRDefault="003D4878" w:rsidP="00124908">
            <w:pPr>
              <w:rPr>
                <w:i/>
              </w:rPr>
            </w:pPr>
            <w:r>
              <w:rPr>
                <w:i/>
              </w:rPr>
              <w:t xml:space="preserve">N’hésitez pas </w:t>
            </w:r>
            <w:r w:rsidR="0066364D">
              <w:rPr>
                <w:i/>
              </w:rPr>
              <w:t>à</w:t>
            </w:r>
            <w:r>
              <w:rPr>
                <w:i/>
              </w:rPr>
              <w:t xml:space="preserve"> appuyer sur les peur</w:t>
            </w:r>
            <w:r w:rsidR="0066364D">
              <w:rPr>
                <w:i/>
              </w:rPr>
              <w:t>s</w:t>
            </w:r>
            <w:r>
              <w:rPr>
                <w:i/>
              </w:rPr>
              <w:t xml:space="preserve"> de</w:t>
            </w:r>
            <w:r w:rsidR="0066364D">
              <w:rPr>
                <w:i/>
              </w:rPr>
              <w:t>s personnages-joueurs</w:t>
            </w:r>
            <w:r>
              <w:rPr>
                <w:i/>
              </w:rPr>
              <w:t xml:space="preserve"> en décrivant l’apparence effroyable des décérébrés et leurs réactions à la lumière.</w:t>
            </w:r>
          </w:p>
        </w:tc>
      </w:tr>
    </w:tbl>
    <w:p w14:paraId="7A1D99DF" w14:textId="47C38651" w:rsidR="003D4878" w:rsidRPr="00124908" w:rsidRDefault="003D4878" w:rsidP="00124908">
      <w:r>
        <w:t>Une fois extirpé de la rame, les personnages déambulent dans le long tube</w:t>
      </w:r>
      <w:r w:rsidR="00363C79">
        <w:t xml:space="preserve"> du métro en direction de la station. Une passerelle de sécurité leur permet d’avancer sans risque sur le bas-côté, mais faut-il encore la trouver sans lumière.</w:t>
      </w:r>
    </w:p>
    <w:p w14:paraId="74C32BDB" w14:textId="28E36D52" w:rsidR="00AB1F17" w:rsidRDefault="00AB1F17" w:rsidP="00AB1F17">
      <w:pPr>
        <w:pStyle w:val="Titre2"/>
      </w:pPr>
      <w:r>
        <w:lastRenderedPageBreak/>
        <w:t>LA STATION</w:t>
      </w:r>
    </w:p>
    <w:p w14:paraId="37E5BA9B" w14:textId="3C38B8A6" w:rsidR="00E5453F" w:rsidRDefault="00E5453F" w:rsidP="00E5453F">
      <w:r>
        <w:t>Celle-ci n’est qu’à 300m de la rame</w:t>
      </w:r>
      <w:r w:rsidR="00363C79">
        <w:t>, quand les PJ arrivent depuis la passerelle, ils peuvent observer une autre rame qui a été tordu et enroulé sur elle-même. Du sang frais en dégoulinent et les vitres de sécurité qui protège</w:t>
      </w:r>
      <w:r w:rsidR="0066364D">
        <w:t>nt</w:t>
      </w:r>
      <w:r w:rsidR="00363C79">
        <w:t xml:space="preserve"> le quai en sont également éclaboussé. L’une des portes de sécurité est déboîté de sa glissière ce qui permet aux PJ d’entrer dans la station.</w:t>
      </w:r>
    </w:p>
    <w:tbl>
      <w:tblPr>
        <w:tblStyle w:val="Grilledutableau"/>
        <w:tblW w:w="0" w:type="auto"/>
        <w:tblLook w:val="04A0" w:firstRow="1" w:lastRow="0" w:firstColumn="1" w:lastColumn="0" w:noHBand="0" w:noVBand="1"/>
      </w:tblPr>
      <w:tblGrid>
        <w:gridCol w:w="4152"/>
      </w:tblGrid>
      <w:tr w:rsidR="00363C79" w14:paraId="2B7863C8" w14:textId="77777777" w:rsidTr="00AE4EF0">
        <w:tc>
          <w:tcPr>
            <w:tcW w:w="4172" w:type="dxa"/>
            <w:tcBorders>
              <w:top w:val="single" w:sz="12" w:space="0" w:color="auto"/>
              <w:left w:val="single" w:sz="12" w:space="0" w:color="auto"/>
              <w:bottom w:val="single" w:sz="12" w:space="0" w:color="auto"/>
              <w:right w:val="single" w:sz="12" w:space="0" w:color="auto"/>
            </w:tcBorders>
          </w:tcPr>
          <w:p w14:paraId="023E4F64" w14:textId="553873CD" w:rsidR="00363C79" w:rsidRPr="00F95128" w:rsidRDefault="00363C79" w:rsidP="00E5453F">
            <w:pPr>
              <w:rPr>
                <w:i/>
              </w:rPr>
            </w:pPr>
            <w:r w:rsidRPr="00F95128">
              <w:rPr>
                <w:i/>
              </w:rPr>
              <w:t xml:space="preserve">Le responsable de l’accident avec la rame du métro n’est autre qu’un Zygote (cf. Bestiaire). Il n’est pas conseillé que les PJ le rencontrent cependant, on peut </w:t>
            </w:r>
            <w:r w:rsidR="0021002B" w:rsidRPr="00F95128">
              <w:rPr>
                <w:i/>
              </w:rPr>
              <w:t>faire ressentir sa présence par</w:t>
            </w:r>
            <w:r w:rsidR="005870F0" w:rsidRPr="00F95128">
              <w:rPr>
                <w:i/>
              </w:rPr>
              <w:t xml:space="preserve"> des bruits inquiétants et les traces laissé</w:t>
            </w:r>
            <w:r w:rsidR="0066364D">
              <w:rPr>
                <w:i/>
              </w:rPr>
              <w:t>e</w:t>
            </w:r>
            <w:r w:rsidR="005870F0" w:rsidRPr="00F95128">
              <w:rPr>
                <w:i/>
              </w:rPr>
              <w:t>s</w:t>
            </w:r>
            <w:r w:rsidR="0021002B" w:rsidRPr="00F95128">
              <w:rPr>
                <w:i/>
              </w:rPr>
              <w:t xml:space="preserve"> </w:t>
            </w:r>
            <w:r w:rsidR="005870F0" w:rsidRPr="00F95128">
              <w:rPr>
                <w:i/>
              </w:rPr>
              <w:t>par son passage.</w:t>
            </w:r>
          </w:p>
        </w:tc>
      </w:tr>
    </w:tbl>
    <w:p w14:paraId="3FFA5935" w14:textId="56099E76" w:rsidR="00363C79" w:rsidRDefault="00113DFF" w:rsidP="00E5453F">
      <w:r>
        <w:t>La station est sur deux niveau</w:t>
      </w:r>
      <w:r w:rsidR="0066364D">
        <w:t>x</w:t>
      </w:r>
      <w:r>
        <w:t>, le premier sont les quais permettant d’avoir accès aux rames du métro et le deuxième est une grande pièce centrale permettant d’accéder au</w:t>
      </w:r>
      <w:r w:rsidR="0066364D">
        <w:t>x</w:t>
      </w:r>
      <w:r>
        <w:t xml:space="preserve"> deux quais par des </w:t>
      </w:r>
      <w:r w:rsidR="00240181">
        <w:t>escaliers</w:t>
      </w:r>
      <w:r>
        <w:t xml:space="preserve"> et un ascenseur central pour les personnes à mobilité réduite. On peut trouver de quoi se sustenter et c’est un endroit sûr où peuvent se reposer les personnages. Un unique escalier permet d’accéder à la surface.</w:t>
      </w:r>
      <w:r w:rsidR="00AE4EF0">
        <w:t xml:space="preserve"> Celui-ci est partiellement recouvert d’une couche grise.</w:t>
      </w:r>
    </w:p>
    <w:tbl>
      <w:tblPr>
        <w:tblStyle w:val="Grilledutableau"/>
        <w:tblW w:w="0" w:type="auto"/>
        <w:tblLook w:val="04A0" w:firstRow="1" w:lastRow="0" w:firstColumn="1" w:lastColumn="0" w:noHBand="0" w:noVBand="1"/>
      </w:tblPr>
      <w:tblGrid>
        <w:gridCol w:w="4152"/>
      </w:tblGrid>
      <w:tr w:rsidR="00AE4EF0" w14:paraId="30BAB01D" w14:textId="77777777" w:rsidTr="00AE4EF0">
        <w:tc>
          <w:tcPr>
            <w:tcW w:w="4172" w:type="dxa"/>
            <w:tcBorders>
              <w:top w:val="single" w:sz="12" w:space="0" w:color="auto"/>
              <w:left w:val="single" w:sz="12" w:space="0" w:color="auto"/>
              <w:bottom w:val="single" w:sz="12" w:space="0" w:color="auto"/>
              <w:right w:val="single" w:sz="12" w:space="0" w:color="auto"/>
            </w:tcBorders>
          </w:tcPr>
          <w:p w14:paraId="556C2455" w14:textId="417B14A8" w:rsidR="00AE4EF0" w:rsidRPr="00F95128" w:rsidRDefault="00AE4EF0" w:rsidP="00E5453F">
            <w:pPr>
              <w:rPr>
                <w:i/>
              </w:rPr>
            </w:pPr>
            <w:r w:rsidRPr="00F95128">
              <w:rPr>
                <w:i/>
              </w:rPr>
              <w:t>La couche grise est de la cendre, résultat de la pulvérisation des habitant</w:t>
            </w:r>
            <w:r w:rsidR="0066364D">
              <w:rPr>
                <w:i/>
              </w:rPr>
              <w:t>s</w:t>
            </w:r>
            <w:r w:rsidRPr="00F95128">
              <w:rPr>
                <w:i/>
              </w:rPr>
              <w:t xml:space="preserve"> de la ville.</w:t>
            </w:r>
          </w:p>
        </w:tc>
      </w:tr>
    </w:tbl>
    <w:p w14:paraId="7D52EEAF" w14:textId="77777777" w:rsidR="0021002B" w:rsidRDefault="0021002B" w:rsidP="0021002B"/>
    <w:p w14:paraId="556BE370" w14:textId="5B26DF57" w:rsidR="002E50F6" w:rsidRDefault="00AB1F17" w:rsidP="002E50F6">
      <w:pPr>
        <w:pStyle w:val="Titre2"/>
        <w:rPr>
          <w:u w:val="single"/>
        </w:rPr>
      </w:pPr>
      <w:r w:rsidRPr="00AB1F17">
        <w:rPr>
          <w:u w:val="single"/>
        </w:rPr>
        <w:t>NUIT ÉTERNELLE</w:t>
      </w:r>
    </w:p>
    <w:p w14:paraId="3FB2E1CC" w14:textId="39252BFF" w:rsidR="00113DFF" w:rsidRPr="00113DFF" w:rsidRDefault="00113DFF" w:rsidP="00113DFF">
      <w:r>
        <w:t>Alors qu’ils montent péniblement les dernières marches menant à la surface, les personnages découvrent à l’aide de leur faible lumière un paysage apocalyptique. Une nuit sans fin recouvre la ville</w:t>
      </w:r>
      <w:r w:rsidR="00822B2C">
        <w:t>, la température ambiante est de 18°C</w:t>
      </w:r>
      <w:r w:rsidR="00AE4EF0">
        <w:t>, elle ne varie pas. Il n’y a pas non plus de vent</w:t>
      </w:r>
      <w:r w:rsidR="00202962">
        <w:t xml:space="preserve">, même pas une brise légère, et un silence </w:t>
      </w:r>
      <w:r w:rsidR="0037746A">
        <w:t>pesant se fait entendre.</w:t>
      </w:r>
    </w:p>
    <w:p w14:paraId="594C3B88" w14:textId="31C290F6" w:rsidR="002E50F6" w:rsidRDefault="002E50F6" w:rsidP="002E50F6">
      <w:pPr>
        <w:pStyle w:val="Titre2"/>
        <w:rPr>
          <w:u w:val="single"/>
        </w:rPr>
      </w:pPr>
      <w:r w:rsidRPr="002E50F6">
        <w:rPr>
          <w:u w:val="single"/>
        </w:rPr>
        <w:t>PLACE ESQUIROL</w:t>
      </w:r>
    </w:p>
    <w:p w14:paraId="4A6D8C28" w14:textId="3B85361F" w:rsidR="00BF46CA" w:rsidRDefault="00744BB7" w:rsidP="00E35C67">
      <w:r>
        <w:t>C’est une place toulousaine situé</w:t>
      </w:r>
      <w:r w:rsidR="0066364D">
        <w:t>e</w:t>
      </w:r>
      <w:r>
        <w:t xml:space="preserve"> près de Pont-Neuf.</w:t>
      </w:r>
      <w:r w:rsidR="0021002B">
        <w:t xml:space="preserve"> </w:t>
      </w:r>
      <w:r w:rsidR="00BF46CA">
        <w:t xml:space="preserve">Elle a une forme rectangulaire et est entouré de vieux immeubles haussmanniens en brique rouge, suite </w:t>
      </w:r>
      <w:r w:rsidR="0012028F">
        <w:t xml:space="preserve">aux feux produits par les explosions celle-ci ont </w:t>
      </w:r>
      <w:r w:rsidR="0012028F">
        <w:t>noircie</w:t>
      </w:r>
      <w:r w:rsidR="008D2C26">
        <w:t xml:space="preserve">s, certains murs ont été imprégnés de cendres. La lumière </w:t>
      </w:r>
      <w:r w:rsidR="00BD5354">
        <w:t xml:space="preserve">des lampes </w:t>
      </w:r>
      <w:r w:rsidR="00BE3DB1">
        <w:t>dévoile</w:t>
      </w:r>
      <w:r w:rsidR="00BD5354">
        <w:t xml:space="preserve"> un sol jonché </w:t>
      </w:r>
      <w:r w:rsidR="00FE0935">
        <w:t xml:space="preserve">de cette même </w:t>
      </w:r>
      <w:r w:rsidR="00BD5354">
        <w:t>poussière</w:t>
      </w:r>
      <w:r w:rsidR="00FE0935">
        <w:t xml:space="preserve"> grise</w:t>
      </w:r>
      <w:r w:rsidR="00BD5354">
        <w:t>,</w:t>
      </w:r>
      <w:r w:rsidR="00FE0935">
        <w:t xml:space="preserve"> les voitures</w:t>
      </w:r>
      <w:r w:rsidR="00FF3C69">
        <w:t xml:space="preserve"> ont toutes subi</w:t>
      </w:r>
      <w:r w:rsidR="00D92FF3">
        <w:t>t</w:t>
      </w:r>
      <w:r w:rsidR="00FF3C69">
        <w:t xml:space="preserve"> un choc thermique important</w:t>
      </w:r>
      <w:r w:rsidR="00D92FF3">
        <w:t xml:space="preserve"> qui a écaillé la peinture</w:t>
      </w:r>
      <w:r w:rsidR="00FF3C69">
        <w:t xml:space="preserve">, les pneus </w:t>
      </w:r>
      <w:r w:rsidR="00B7332E">
        <w:t>et</w:t>
      </w:r>
      <w:r w:rsidR="00FF3C69">
        <w:t xml:space="preserve"> le verre des </w:t>
      </w:r>
      <w:r w:rsidR="0066364D">
        <w:t>pare-brise</w:t>
      </w:r>
      <w:r w:rsidR="00FF3C69">
        <w:t xml:space="preserve"> ont éclatés</w:t>
      </w:r>
      <w:r w:rsidR="00D92FF3">
        <w:t xml:space="preserve"> et ont fondu</w:t>
      </w:r>
      <w:r w:rsidR="00164056">
        <w:t>e</w:t>
      </w:r>
      <w:r w:rsidR="008E769A">
        <w:t>, au vus de leur</w:t>
      </w:r>
      <w:r w:rsidR="0066364D">
        <w:t>s</w:t>
      </w:r>
      <w:r w:rsidR="008E769A">
        <w:t xml:space="preserve"> états déplorable, il est impossible de</w:t>
      </w:r>
      <w:r w:rsidR="00F95128">
        <w:t xml:space="preserve"> </w:t>
      </w:r>
      <w:r w:rsidR="008E1C48">
        <w:t xml:space="preserve">les faire </w:t>
      </w:r>
      <w:r w:rsidR="00F95128">
        <w:t>démarrer</w:t>
      </w:r>
      <w:r w:rsidR="008E1C48">
        <w:t xml:space="preserve"> car les batterie</w:t>
      </w:r>
      <w:r w:rsidR="0066364D">
        <w:t>s</w:t>
      </w:r>
      <w:r w:rsidR="008E1C48">
        <w:t xml:space="preserve"> ont subi un choc IEM qui les ont vidés</w:t>
      </w:r>
      <w:r w:rsidR="00B7332E">
        <w:t>. Certaines voitures ont même été déformés par la température.</w:t>
      </w:r>
      <w:r w:rsidR="00B7332E">
        <w:br/>
        <w:t xml:space="preserve">Si les personnages </w:t>
      </w:r>
      <w:r w:rsidR="008E769A">
        <w:t>s’intéressent</w:t>
      </w:r>
      <w:r w:rsidR="00B7332E">
        <w:t xml:space="preserve"> aux bâtiments, ils découvrent que la plupart des bâtiments ont </w:t>
      </w:r>
      <w:r w:rsidR="008E769A">
        <w:t>subi un incendie, certains brûle</w:t>
      </w:r>
      <w:r w:rsidR="009607DB">
        <w:t>nt</w:t>
      </w:r>
      <w:r w:rsidR="008E769A">
        <w:t xml:space="preserve"> toujours partiellement, les vitres ont implosés et les toits </w:t>
      </w:r>
      <w:r w:rsidR="00F95128">
        <w:t>se sont effondrés voir littéralement disparu.</w:t>
      </w:r>
    </w:p>
    <w:tbl>
      <w:tblPr>
        <w:tblStyle w:val="Grilledutableau"/>
        <w:tblW w:w="0" w:type="auto"/>
        <w:tblLook w:val="04A0" w:firstRow="1" w:lastRow="0" w:firstColumn="1" w:lastColumn="0" w:noHBand="0" w:noVBand="1"/>
      </w:tblPr>
      <w:tblGrid>
        <w:gridCol w:w="4152"/>
      </w:tblGrid>
      <w:tr w:rsidR="00F95128" w14:paraId="3993DD8F" w14:textId="77777777" w:rsidTr="00F95128">
        <w:tc>
          <w:tcPr>
            <w:tcW w:w="4172" w:type="dxa"/>
            <w:tcBorders>
              <w:top w:val="single" w:sz="12" w:space="0" w:color="auto"/>
              <w:left w:val="single" w:sz="12" w:space="0" w:color="auto"/>
              <w:bottom w:val="single" w:sz="12" w:space="0" w:color="auto"/>
              <w:right w:val="single" w:sz="12" w:space="0" w:color="auto"/>
            </w:tcBorders>
          </w:tcPr>
          <w:p w14:paraId="79EAA39E" w14:textId="6A277DFB" w:rsidR="00F95128" w:rsidRPr="00F95128" w:rsidRDefault="00F95128" w:rsidP="00E35C67">
            <w:pPr>
              <w:rPr>
                <w:i/>
              </w:rPr>
            </w:pPr>
            <w:r>
              <w:rPr>
                <w:i/>
              </w:rPr>
              <w:t>Les joueurs doivent ressentir que le paysage autour d’eux est apocalyptique. Qu’il est dangereux de s’aventurer dans les décombres. Il sera notamment difficile de trouver quelques choses d’intéressant dans ce genre de lieu.</w:t>
            </w:r>
          </w:p>
        </w:tc>
      </w:tr>
    </w:tbl>
    <w:p w14:paraId="36AA40A4" w14:textId="4753E9CF" w:rsidR="00BE3DB1" w:rsidRDefault="00BE3DB1" w:rsidP="00E35C67"/>
    <w:p w14:paraId="2EBC908D" w14:textId="5EB0D68D" w:rsidR="006C67E0" w:rsidRPr="007A374D" w:rsidRDefault="002E50F6" w:rsidP="007A374D">
      <w:pPr>
        <w:pStyle w:val="Titre2"/>
      </w:pPr>
      <w:r>
        <w:t>PONT NEUF</w:t>
      </w:r>
    </w:p>
    <w:p w14:paraId="43AC2A4D" w14:textId="021ADDE9" w:rsidR="00164056" w:rsidRDefault="00164056" w:rsidP="00164056">
      <w:r>
        <w:t>Ce pont est le plus vieux de la ville, il a résisté à de nombreux débordement de la Garonne et il a également miraculeusement survécu à l’apocalypse</w:t>
      </w:r>
      <w:r w:rsidR="00A64429">
        <w:t xml:space="preserve">. Il est long de 220m, ses arches ont subi des dégât mais tiennent toujours. Le niveau de l’eau à </w:t>
      </w:r>
      <w:r w:rsidR="00203D85">
        <w:t>doubler et c’est une mélasse noire et putride qui s’écoule désormais à la place, elle libère également un brouillard épais et nauséeux.</w:t>
      </w:r>
    </w:p>
    <w:tbl>
      <w:tblPr>
        <w:tblStyle w:val="Grilledutableau"/>
        <w:tblW w:w="0" w:type="auto"/>
        <w:tblLook w:val="04A0" w:firstRow="1" w:lastRow="0" w:firstColumn="1" w:lastColumn="0" w:noHBand="0" w:noVBand="1"/>
      </w:tblPr>
      <w:tblGrid>
        <w:gridCol w:w="4152"/>
      </w:tblGrid>
      <w:tr w:rsidR="00203D85" w14:paraId="741C5CFD" w14:textId="77777777" w:rsidTr="00203D85">
        <w:tc>
          <w:tcPr>
            <w:tcW w:w="4172" w:type="dxa"/>
            <w:tcBorders>
              <w:top w:val="single" w:sz="12" w:space="0" w:color="auto"/>
              <w:left w:val="single" w:sz="12" w:space="0" w:color="auto"/>
              <w:bottom w:val="single" w:sz="12" w:space="0" w:color="auto"/>
              <w:right w:val="single" w:sz="12" w:space="0" w:color="auto"/>
            </w:tcBorders>
          </w:tcPr>
          <w:p w14:paraId="640879E6" w14:textId="2D6936E6" w:rsidR="00203D85" w:rsidRDefault="00203D85" w:rsidP="00164056">
            <w:pPr>
              <w:rPr>
                <w:b/>
                <w:i/>
              </w:rPr>
            </w:pPr>
            <w:r>
              <w:rPr>
                <w:b/>
                <w:i/>
              </w:rPr>
              <w:t>Vision de l’invisible :</w:t>
            </w:r>
          </w:p>
          <w:p w14:paraId="386BD3AC" w14:textId="196FB981" w:rsidR="00203D85" w:rsidRDefault="00203D85" w:rsidP="00164056">
            <w:pPr>
              <w:rPr>
                <w:i/>
              </w:rPr>
            </w:pPr>
            <w:r>
              <w:rPr>
                <w:i/>
              </w:rPr>
              <w:t>Les personnages affectés par la vision de l’invisible (cf. CLIMAX) observent en plus des milliers de fantôme</w:t>
            </w:r>
            <w:r w:rsidR="009607DB">
              <w:rPr>
                <w:i/>
              </w:rPr>
              <w:t>s</w:t>
            </w:r>
            <w:r>
              <w:rPr>
                <w:i/>
              </w:rPr>
              <w:t xml:space="preserve"> briller d’une étrange lueur bleue. Ceux-ci suivent le sens de l’écoulement de l’eau qui </w:t>
            </w:r>
            <w:r w:rsidR="009607DB">
              <w:rPr>
                <w:i/>
              </w:rPr>
              <w:t xml:space="preserve">traversait </w:t>
            </w:r>
            <w:r>
              <w:rPr>
                <w:i/>
              </w:rPr>
              <w:t>autrefois la ville.</w:t>
            </w:r>
          </w:p>
          <w:p w14:paraId="5771F45D" w14:textId="77777777" w:rsidR="00203D85" w:rsidRPr="00203D85" w:rsidRDefault="00203D85" w:rsidP="00164056">
            <w:pPr>
              <w:rPr>
                <w:i/>
              </w:rPr>
            </w:pPr>
          </w:p>
          <w:p w14:paraId="465D61C0" w14:textId="77777777" w:rsidR="00203D85" w:rsidRDefault="00203D85" w:rsidP="00164056">
            <w:pPr>
              <w:rPr>
                <w:b/>
                <w:i/>
              </w:rPr>
            </w:pPr>
            <w:r>
              <w:rPr>
                <w:b/>
                <w:i/>
              </w:rPr>
              <w:t>Mélasse Noire :</w:t>
            </w:r>
          </w:p>
          <w:p w14:paraId="27B8B59F" w14:textId="27642799" w:rsidR="00203D85" w:rsidRPr="00203D85" w:rsidRDefault="00203D85" w:rsidP="00164056">
            <w:pPr>
              <w:rPr>
                <w:i/>
              </w:rPr>
            </w:pPr>
            <w:r>
              <w:rPr>
                <w:i/>
              </w:rPr>
              <w:t>Cette matière ne ressemble a rien qui existe et ne pourrait être nommé que par son apparence inquiétante. Elle est également hautement corrosive, un personnage tentant de le traverser</w:t>
            </w:r>
            <w:r w:rsidR="007213CA">
              <w:rPr>
                <w:i/>
              </w:rPr>
              <w:t xml:space="preserve"> en subirait les terribles conséquences, des brûlure sur tout le corps et la chair en </w:t>
            </w:r>
            <w:r w:rsidR="007213CA">
              <w:rPr>
                <w:i/>
              </w:rPr>
              <w:lastRenderedPageBreak/>
              <w:t>contact avec la matière en serait rongé</w:t>
            </w:r>
            <w:r w:rsidR="009607DB">
              <w:rPr>
                <w:i/>
              </w:rPr>
              <w:t>e</w:t>
            </w:r>
            <w:r w:rsidR="007213CA">
              <w:rPr>
                <w:i/>
              </w:rPr>
              <w:t xml:space="preserve"> jusqu’à l’os. Sans omettre que le brouillard peu</w:t>
            </w:r>
            <w:r w:rsidR="009607DB">
              <w:rPr>
                <w:i/>
              </w:rPr>
              <w:t>t</w:t>
            </w:r>
            <w:r w:rsidR="007213CA">
              <w:rPr>
                <w:i/>
              </w:rPr>
              <w:t xml:space="preserve"> faire perdre connaissance à celui qui s’y trouve sans précaution ou le faire suffoquer.</w:t>
            </w:r>
          </w:p>
        </w:tc>
      </w:tr>
    </w:tbl>
    <w:p w14:paraId="5E4D922F" w14:textId="77777777" w:rsidR="00203D85" w:rsidRPr="00164056" w:rsidRDefault="00203D85" w:rsidP="00164056"/>
    <w:p w14:paraId="5613D929" w14:textId="2C89F3DB" w:rsidR="00BD5354" w:rsidRDefault="00BD5354" w:rsidP="00BD5354">
      <w:pPr>
        <w:pStyle w:val="Titre2"/>
        <w:rPr>
          <w:u w:val="single"/>
        </w:rPr>
      </w:pPr>
      <w:r>
        <w:rPr>
          <w:u w:val="single"/>
        </w:rPr>
        <w:t>CARMES</w:t>
      </w:r>
    </w:p>
    <w:p w14:paraId="435CE882" w14:textId="6FA122A6" w:rsidR="00985A0C" w:rsidRDefault="00985A0C" w:rsidP="00985A0C">
      <w:r>
        <w:t xml:space="preserve">Le quartier des Carmes est </w:t>
      </w:r>
      <w:r w:rsidR="009607DB">
        <w:t>l’</w:t>
      </w:r>
      <w:r>
        <w:t>un des quartiers historique</w:t>
      </w:r>
      <w:r w:rsidR="009607DB">
        <w:t>s</w:t>
      </w:r>
      <w:r>
        <w:t xml:space="preserve"> de la ville</w:t>
      </w:r>
      <w:r w:rsidR="00A46936">
        <w:t>,</w:t>
      </w:r>
      <w:r>
        <w:t xml:space="preserve"> datant du moyen âge, on y trouve de nombreux lieux judiciaires toulousains. C’est un quartier connu pour être animé, on y trouve des restaurants et le marché des Carmes, un lieu alimentaire couvert sous du béton et à proximité d’un parking</w:t>
      </w:r>
      <w:r w:rsidR="00611AF5">
        <w:t xml:space="preserve"> de 500 places. Cet endroit imposant est connu des toulousains, il pourra être un lieu de repos pour les personnages et ils auront de quoi se sustenter s’ils n’ont toujours pas essayé de se rassasier. Le lieu a pu protéger physiquement les habitants des explosions mais pas de la bombe IEM, il y a donc des décérébré qui déambule dans ces lieux.</w:t>
      </w:r>
    </w:p>
    <w:tbl>
      <w:tblPr>
        <w:tblStyle w:val="Grilledutableau"/>
        <w:tblW w:w="0" w:type="auto"/>
        <w:tblLook w:val="04A0" w:firstRow="1" w:lastRow="0" w:firstColumn="1" w:lastColumn="0" w:noHBand="0" w:noVBand="1"/>
      </w:tblPr>
      <w:tblGrid>
        <w:gridCol w:w="4152"/>
      </w:tblGrid>
      <w:tr w:rsidR="00611AF5" w14:paraId="182FC6B3" w14:textId="77777777" w:rsidTr="00611AF5">
        <w:tc>
          <w:tcPr>
            <w:tcW w:w="4172" w:type="dxa"/>
            <w:tcBorders>
              <w:top w:val="single" w:sz="12" w:space="0" w:color="auto"/>
              <w:left w:val="single" w:sz="12" w:space="0" w:color="auto"/>
              <w:bottom w:val="single" w:sz="12" w:space="0" w:color="auto"/>
              <w:right w:val="single" w:sz="12" w:space="0" w:color="auto"/>
            </w:tcBorders>
          </w:tcPr>
          <w:p w14:paraId="7E6C34BA" w14:textId="384E294D" w:rsidR="00611AF5" w:rsidRPr="00611AF5" w:rsidRDefault="00611AF5" w:rsidP="00985A0C">
            <w:pPr>
              <w:rPr>
                <w:i/>
              </w:rPr>
            </w:pPr>
            <w:r>
              <w:rPr>
                <w:i/>
              </w:rPr>
              <w:t>Les joueurs chercheront probablement des lieux où ils pourront s’</w:t>
            </w:r>
            <w:r w:rsidR="00A46936">
              <w:rPr>
                <w:i/>
              </w:rPr>
              <w:t xml:space="preserve">équiper et s’armer. Veiller à leur permettre de trouver les objets qu’ils cherchent tout en instaurant une </w:t>
            </w:r>
            <w:r w:rsidR="003D78FC">
              <w:rPr>
                <w:i/>
              </w:rPr>
              <w:t>restriction soit par le poids, soit par la rareté de l’objet recherché</w:t>
            </w:r>
            <w:r w:rsidR="0089596C">
              <w:rPr>
                <w:i/>
              </w:rPr>
              <w:t>.</w:t>
            </w:r>
          </w:p>
        </w:tc>
      </w:tr>
    </w:tbl>
    <w:p w14:paraId="7CC78C3E" w14:textId="77777777" w:rsidR="00611AF5" w:rsidRPr="00985A0C" w:rsidRDefault="00611AF5" w:rsidP="00985A0C"/>
    <w:p w14:paraId="166F600F" w14:textId="0BF36367" w:rsidR="002E50F6" w:rsidRDefault="002E50F6" w:rsidP="002E50F6">
      <w:pPr>
        <w:pStyle w:val="Titre2"/>
        <w:rPr>
          <w:u w:val="single"/>
        </w:rPr>
      </w:pPr>
      <w:r>
        <w:rPr>
          <w:u w:val="single"/>
        </w:rPr>
        <w:t>HÔTEL D’ASSÉZAT</w:t>
      </w:r>
    </w:p>
    <w:p w14:paraId="13391121" w14:textId="52302138" w:rsidR="0089596C" w:rsidRPr="0089596C" w:rsidRDefault="0089596C" w:rsidP="0089596C">
      <w:r>
        <w:t>Élégante demeure de 1555, abritant 5 siècles d’art européen, de la Renaissance au XIX</w:t>
      </w:r>
      <w:r w:rsidRPr="0089596C">
        <w:rPr>
          <w:vertAlign w:val="superscript"/>
        </w:rPr>
        <w:t>e</w:t>
      </w:r>
      <w:r>
        <w:t xml:space="preserve"> siècle.</w:t>
      </w:r>
      <w:r w:rsidR="008E0F92">
        <w:t xml:space="preserve"> Situé près d’Esquirol et le Pont-Neuf,</w:t>
      </w:r>
      <w:r>
        <w:t xml:space="preserve"> </w:t>
      </w:r>
      <w:r w:rsidR="008E0F92">
        <w:t>l</w:t>
      </w:r>
      <w:r>
        <w:t xml:space="preserve">e bâtiment est </w:t>
      </w:r>
      <w:r w:rsidR="00075F3C">
        <w:t>en feu, un véritable brasier et une perte pour l’humanité.</w:t>
      </w:r>
      <w:r w:rsidR="008E0F92">
        <w:t xml:space="preserve"> De plus, il est également sur le point de s’effondrer de l’intérieur, il pourrait blesser les personnages imprudent</w:t>
      </w:r>
      <w:r w:rsidR="009607DB">
        <w:t>s</w:t>
      </w:r>
      <w:r w:rsidR="008E0F92">
        <w:t>.</w:t>
      </w:r>
      <w:r w:rsidR="00BA72BE">
        <w:t xml:space="preserve"> Il y a également un décérébré possédé</w:t>
      </w:r>
      <w:r w:rsidR="003013E3">
        <w:t xml:space="preserve"> au </w:t>
      </w:r>
      <w:r w:rsidR="001C0F53">
        <w:t>rez-de-chaussée</w:t>
      </w:r>
      <w:r w:rsidR="003013E3">
        <w:t>. Il sortira pour se jeter sur l’un des personnages et offrir un combat épique au milieu des flammes.</w:t>
      </w:r>
    </w:p>
    <w:p w14:paraId="0566CAF8" w14:textId="3FC602B1" w:rsidR="002E50F6" w:rsidRDefault="002E50F6" w:rsidP="002E50F6">
      <w:pPr>
        <w:pStyle w:val="Titre2"/>
        <w:rPr>
          <w:u w:val="single"/>
        </w:rPr>
      </w:pPr>
      <w:r>
        <w:rPr>
          <w:u w:val="single"/>
        </w:rPr>
        <w:t>MUSÉE DES AUGUSTINS</w:t>
      </w:r>
    </w:p>
    <w:p w14:paraId="2A62289A" w14:textId="00A7E130" w:rsidR="00E8633F" w:rsidRPr="009F69B6" w:rsidRDefault="001C114A" w:rsidP="00E8633F">
      <w:r>
        <w:t>Le musée regroupe de très nombreuses statues historique</w:t>
      </w:r>
      <w:r w:rsidR="009607DB">
        <w:t>s</w:t>
      </w:r>
      <w:r>
        <w:t xml:space="preserve"> de la ville. Bien que les arches ont subi des dégâts, </w:t>
      </w:r>
      <w:r w:rsidR="003E23CD">
        <w:t>l’intérieur</w:t>
      </w:r>
      <w:r w:rsidR="002B0612">
        <w:t xml:space="preserve"> en pierre a résisté au choc thermique et </w:t>
      </w:r>
      <w:r w:rsidR="001C0F53">
        <w:t xml:space="preserve">a </w:t>
      </w:r>
      <w:r w:rsidR="002A39E2">
        <w:t>préservé</w:t>
      </w:r>
      <w:r w:rsidR="001C0F53">
        <w:t xml:space="preserve"> l</w:t>
      </w:r>
      <w:r w:rsidR="005B0675">
        <w:t xml:space="preserve">a plupart des </w:t>
      </w:r>
      <w:r w:rsidR="00D061B5">
        <w:t>sculptures ,</w:t>
      </w:r>
      <w:r w:rsidR="005B0675">
        <w:t xml:space="preserve"> </w:t>
      </w:r>
      <w:r w:rsidR="00D061B5">
        <w:t>l</w:t>
      </w:r>
      <w:r w:rsidR="005B0675">
        <w:t>e lieu est glauque</w:t>
      </w:r>
      <w:r w:rsidR="002A39E2">
        <w:t xml:space="preserve">, </w:t>
      </w:r>
      <w:r w:rsidR="00D061B5">
        <w:t>remplis d’ombres</w:t>
      </w:r>
      <w:r w:rsidR="002A39E2">
        <w:t>.</w:t>
      </w:r>
      <w:r w:rsidR="00D061B5">
        <w:t xml:space="preserve"> Certaines statues ont pris vies, elles ne menacent pas les personnages et déambulent dans le bâtiment tels des fantômes</w:t>
      </w:r>
      <w:r w:rsidR="009F69B6">
        <w:t xml:space="preserve">. On y trouve également la </w:t>
      </w:r>
      <w:r w:rsidR="009F69B6">
        <w:rPr>
          <w:b/>
          <w:i/>
        </w:rPr>
        <w:t xml:space="preserve">Dame de </w:t>
      </w:r>
      <w:proofErr w:type="spellStart"/>
      <w:r w:rsidR="009F69B6">
        <w:rPr>
          <w:b/>
          <w:i/>
        </w:rPr>
        <w:t>Tholose</w:t>
      </w:r>
      <w:proofErr w:type="spellEnd"/>
      <w:r w:rsidR="009F69B6">
        <w:t xml:space="preserve"> (cf. Bestiaire) celle-ci ère comme les autres statues</w:t>
      </w:r>
      <w:r w:rsidR="00660CAE">
        <w:t xml:space="preserve"> mais elle sera </w:t>
      </w:r>
      <w:r w:rsidR="00DF17DB">
        <w:t>attaquée</w:t>
      </w:r>
      <w:r w:rsidR="00660CAE">
        <w:t xml:space="preserve"> par des </w:t>
      </w:r>
      <w:r w:rsidR="00660CAE">
        <w:rPr>
          <w:b/>
          <w:i/>
        </w:rPr>
        <w:t>S</w:t>
      </w:r>
      <w:r w:rsidR="00660CAE" w:rsidRPr="00660CAE">
        <w:rPr>
          <w:b/>
          <w:i/>
        </w:rPr>
        <w:t>pectres</w:t>
      </w:r>
      <w:r w:rsidR="00660CAE">
        <w:t xml:space="preserve"> </w:t>
      </w:r>
      <w:r w:rsidR="00DF17DB">
        <w:t>ce qui la rendra hostile au</w:t>
      </w:r>
      <w:r w:rsidR="009607DB">
        <w:t>x</w:t>
      </w:r>
      <w:r w:rsidR="00DF17DB">
        <w:t xml:space="preserve"> personnages.</w:t>
      </w:r>
    </w:p>
    <w:p w14:paraId="1A0F230D" w14:textId="501A85B3" w:rsidR="002E50F6" w:rsidRDefault="002E50F6" w:rsidP="002E50F6">
      <w:pPr>
        <w:pStyle w:val="Titre2"/>
        <w:rPr>
          <w:u w:val="single"/>
        </w:rPr>
      </w:pPr>
      <w:r>
        <w:rPr>
          <w:u w:val="single"/>
        </w:rPr>
        <w:t>CHAPELLE St-ANNE</w:t>
      </w:r>
    </w:p>
    <w:p w14:paraId="6CB0C5F4" w14:textId="3C24945E" w:rsidR="00DF17DB" w:rsidRDefault="00DF17DB" w:rsidP="00DF17DB">
      <w:r>
        <w:t>Le bâtiment a été pratiquement pulvérisée par la détonation d’une bombe, il ne reste qu’un pan de mur</w:t>
      </w:r>
      <w:r w:rsidR="00D71FB8">
        <w:t xml:space="preserve"> de la chapelle</w:t>
      </w:r>
      <w:r w:rsidR="001646B9">
        <w:t xml:space="preserve">. Les vitraux ont été soufflés ou ont fondus. Le consulat général d’Espagne qui se trouve à côté a perdu la moitié de </w:t>
      </w:r>
      <w:r w:rsidR="0004234B">
        <w:t xml:space="preserve">son </w:t>
      </w:r>
      <w:r w:rsidR="001646B9">
        <w:t>édifice tandis qu’il ne reste plus grand-chose de la Préfecture de la Haute Garonne</w:t>
      </w:r>
      <w:r w:rsidR="003B5EF2">
        <w:t>,</w:t>
      </w:r>
      <w:r w:rsidR="0004234B">
        <w:t xml:space="preserve"> plus que</w:t>
      </w:r>
      <w:r w:rsidR="003B5EF2">
        <w:t xml:space="preserve"> des </w:t>
      </w:r>
      <w:r w:rsidR="0098229E">
        <w:t>murs, quelques étages</w:t>
      </w:r>
      <w:r w:rsidR="00A07D30">
        <w:t xml:space="preserve"> à demi-écroulé</w:t>
      </w:r>
      <w:r w:rsidR="00A13A33">
        <w:t xml:space="preserve"> et une atmosphère apocalyptique </w:t>
      </w:r>
      <w:r w:rsidR="00666748">
        <w:t xml:space="preserve">et terrifiante </w:t>
      </w:r>
      <w:r w:rsidR="00190751">
        <w:t xml:space="preserve">se ressent. Dans ces lieux maudit, un </w:t>
      </w:r>
      <w:r w:rsidR="00190751" w:rsidRPr="00190751">
        <w:rPr>
          <w:b/>
          <w:i/>
        </w:rPr>
        <w:t>soldat zygote</w:t>
      </w:r>
      <w:r w:rsidR="00190751">
        <w:t xml:space="preserve"> (cf. Bestiaire) chasse, il ne se montre pas tout de suite mais laisse des traces de sa présence, des empreintes de chaussures militaires</w:t>
      </w:r>
      <w:r w:rsidR="00722220">
        <w:t>, des gravats qui tombe</w:t>
      </w:r>
      <w:r w:rsidR="009C59EC">
        <w:t>nt</w:t>
      </w:r>
      <w:r w:rsidR="00722220">
        <w:t xml:space="preserve"> après son passage, des bruits terrifiants et encore la projection de cadavre d</w:t>
      </w:r>
      <w:r w:rsidR="009C59EC">
        <w:t>’un</w:t>
      </w:r>
      <w:r w:rsidR="00722220">
        <w:t xml:space="preserve"> dé</w:t>
      </w:r>
      <w:r w:rsidR="009C59EC">
        <w:t>cérébré</w:t>
      </w:r>
      <w:r w:rsidR="00722220">
        <w:t xml:space="preserve"> lacéré.</w:t>
      </w:r>
      <w:r w:rsidR="00722220">
        <w:br/>
        <w:t>Un joueur peut risquer de mourir dans une confrontation</w:t>
      </w:r>
      <w:r w:rsidR="00063E48">
        <w:t xml:space="preserve"> directe avec ce genre de créature.</w:t>
      </w:r>
    </w:p>
    <w:tbl>
      <w:tblPr>
        <w:tblStyle w:val="Grilledutableau"/>
        <w:tblW w:w="0" w:type="auto"/>
        <w:tblLook w:val="04A0" w:firstRow="1" w:lastRow="0" w:firstColumn="1" w:lastColumn="0" w:noHBand="0" w:noVBand="1"/>
      </w:tblPr>
      <w:tblGrid>
        <w:gridCol w:w="4152"/>
      </w:tblGrid>
      <w:tr w:rsidR="00063E48" w14:paraId="7534E3A3" w14:textId="77777777" w:rsidTr="00063E48">
        <w:tc>
          <w:tcPr>
            <w:tcW w:w="4172" w:type="dxa"/>
            <w:tcBorders>
              <w:top w:val="single" w:sz="12" w:space="0" w:color="auto"/>
              <w:left w:val="single" w:sz="12" w:space="0" w:color="auto"/>
              <w:bottom w:val="single" w:sz="12" w:space="0" w:color="auto"/>
              <w:right w:val="single" w:sz="12" w:space="0" w:color="auto"/>
            </w:tcBorders>
          </w:tcPr>
          <w:p w14:paraId="6CDCFF23" w14:textId="3EEA12A5" w:rsidR="00063E48" w:rsidRPr="00063E48" w:rsidRDefault="00063E48" w:rsidP="00DF17DB">
            <w:pPr>
              <w:rPr>
                <w:i/>
              </w:rPr>
            </w:pPr>
            <w:r w:rsidRPr="00063E48">
              <w:rPr>
                <w:i/>
              </w:rPr>
              <w:t>Ce lieu est un lieu dangereux, il est le point d’impact</w:t>
            </w:r>
            <w:r>
              <w:rPr>
                <w:i/>
              </w:rPr>
              <w:t xml:space="preserve"> dune bombe et </w:t>
            </w:r>
            <w:r w:rsidR="00C70502">
              <w:rPr>
                <w:i/>
              </w:rPr>
              <w:t>l’atmosphère de destruction doit se ressentir.</w:t>
            </w:r>
            <w:r>
              <w:rPr>
                <w:i/>
              </w:rPr>
              <w:t xml:space="preserve"> </w:t>
            </w:r>
          </w:p>
        </w:tc>
      </w:tr>
    </w:tbl>
    <w:p w14:paraId="3C3AD741" w14:textId="77777777" w:rsidR="00063E48" w:rsidRPr="00DF17DB" w:rsidRDefault="00063E48" w:rsidP="00DF17DB"/>
    <w:p w14:paraId="40E60DAA" w14:textId="66EED67B" w:rsidR="002E50F6" w:rsidRDefault="002E50F6" w:rsidP="002E50F6">
      <w:pPr>
        <w:pStyle w:val="Titre2"/>
        <w:rPr>
          <w:u w:val="single"/>
        </w:rPr>
      </w:pPr>
      <w:r>
        <w:rPr>
          <w:u w:val="single"/>
        </w:rPr>
        <w:t>BASILIQUE NOTRE DAME DE LA D</w:t>
      </w:r>
      <w:r w:rsidR="00B94EED">
        <w:rPr>
          <w:u w:val="single"/>
        </w:rPr>
        <w:t>AU</w:t>
      </w:r>
      <w:r>
        <w:rPr>
          <w:u w:val="single"/>
        </w:rPr>
        <w:t>RADE</w:t>
      </w:r>
    </w:p>
    <w:p w14:paraId="65816338" w14:textId="4B96A4CF" w:rsidR="00781ED5" w:rsidRDefault="009A4D86" w:rsidP="00781ED5">
      <w:r>
        <w:t>La Basilique est</w:t>
      </w:r>
      <w:r w:rsidR="00A519CD">
        <w:t xml:space="preserve"> </w:t>
      </w:r>
      <w:r w:rsidR="009A678A">
        <w:t>située</w:t>
      </w:r>
      <w:r w:rsidR="00A519CD">
        <w:t xml:space="preserve"> le long des quai</w:t>
      </w:r>
      <w:r w:rsidR="009A678A">
        <w:t>s,</w:t>
      </w:r>
      <w:r>
        <w:t xml:space="preserve"> au bord de la Garonne</w:t>
      </w:r>
      <w:r w:rsidR="00B94EED">
        <w:t>,</w:t>
      </w:r>
      <w:r w:rsidR="001A2C5A">
        <w:t xml:space="preserve"> </w:t>
      </w:r>
      <w:r w:rsidR="003513D4">
        <w:t xml:space="preserve">sa façade </w:t>
      </w:r>
      <w:r w:rsidR="009A678A">
        <w:t xml:space="preserve">de style </w:t>
      </w:r>
      <w:r w:rsidR="003513D4">
        <w:t xml:space="preserve">classique cache la plus anciennes églises de Toulouse et qui fut </w:t>
      </w:r>
      <w:r w:rsidR="009A678A">
        <w:t xml:space="preserve">probablement </w:t>
      </w:r>
      <w:r w:rsidR="001A2C5A">
        <w:t>l</w:t>
      </w:r>
      <w:r w:rsidR="00A3335A">
        <w:t>a chapelle de rois Wisigoth. Le</w:t>
      </w:r>
      <w:r w:rsidR="001A2C5A">
        <w:t xml:space="preserve"> bâtiment a gardé sa voûte mais celle-ci </w:t>
      </w:r>
      <w:r w:rsidR="00CD75FF">
        <w:t>a été</w:t>
      </w:r>
      <w:r w:rsidR="001A2C5A">
        <w:t xml:space="preserve"> fissuré</w:t>
      </w:r>
      <w:r w:rsidR="00CD75FF">
        <w:t>,</w:t>
      </w:r>
      <w:r w:rsidR="001A2C5A">
        <w:t xml:space="preserve"> </w:t>
      </w:r>
      <w:r w:rsidR="00CD75FF">
        <w:t>l</w:t>
      </w:r>
      <w:r w:rsidR="001A2C5A">
        <w:t xml:space="preserve">es fresques murales </w:t>
      </w:r>
      <w:r w:rsidR="005603A1">
        <w:t xml:space="preserve">ont </w:t>
      </w:r>
      <w:r w:rsidR="00B94EED">
        <w:t>subi</w:t>
      </w:r>
      <w:r w:rsidR="005603A1">
        <w:t xml:space="preserve"> </w:t>
      </w:r>
      <w:r w:rsidR="00B94EED">
        <w:t>de nombreux dégâts</w:t>
      </w:r>
      <w:r w:rsidR="009C59EC">
        <w:t>,</w:t>
      </w:r>
      <w:r w:rsidR="00CD75FF">
        <w:t xml:space="preserve"> mais le lieu peut </w:t>
      </w:r>
      <w:r w:rsidR="00B058D4">
        <w:t>servir d’abri à un groupe de survivants</w:t>
      </w:r>
      <w:r w:rsidR="00F65521">
        <w:t>.</w:t>
      </w:r>
    </w:p>
    <w:p w14:paraId="109139EE" w14:textId="2E6819AE" w:rsidR="003D78FC" w:rsidRDefault="003D78FC" w:rsidP="00781ED5"/>
    <w:p w14:paraId="6AAE0738" w14:textId="77777777" w:rsidR="003D78FC" w:rsidRDefault="003D78FC" w:rsidP="00781ED5"/>
    <w:tbl>
      <w:tblPr>
        <w:tblStyle w:val="Grilledutableau"/>
        <w:tblW w:w="0" w:type="auto"/>
        <w:tblLook w:val="04A0" w:firstRow="1" w:lastRow="0" w:firstColumn="1" w:lastColumn="0" w:noHBand="0" w:noVBand="1"/>
      </w:tblPr>
      <w:tblGrid>
        <w:gridCol w:w="4152"/>
      </w:tblGrid>
      <w:tr w:rsidR="00B058D4" w14:paraId="46500318" w14:textId="77777777" w:rsidTr="00B058D4">
        <w:tc>
          <w:tcPr>
            <w:tcW w:w="4172" w:type="dxa"/>
            <w:tcBorders>
              <w:top w:val="single" w:sz="12" w:space="0" w:color="auto"/>
              <w:left w:val="single" w:sz="12" w:space="0" w:color="auto"/>
              <w:bottom w:val="single" w:sz="12" w:space="0" w:color="auto"/>
              <w:right w:val="single" w:sz="12" w:space="0" w:color="auto"/>
            </w:tcBorders>
          </w:tcPr>
          <w:p w14:paraId="2F4AC334" w14:textId="531D816E" w:rsidR="00A52751" w:rsidRDefault="00FB5FC6" w:rsidP="00781ED5">
            <w:pPr>
              <w:rPr>
                <w:i/>
              </w:rPr>
            </w:pPr>
            <w:r w:rsidRPr="0043708D">
              <w:rPr>
                <w:i/>
              </w:rPr>
              <w:t>Identités des Survivants.</w:t>
            </w:r>
          </w:p>
          <w:p w14:paraId="2DFB4D53" w14:textId="77777777" w:rsidR="00A52751" w:rsidRPr="0043708D" w:rsidRDefault="00A52751" w:rsidP="00781ED5">
            <w:pPr>
              <w:rPr>
                <w:i/>
              </w:rPr>
            </w:pPr>
          </w:p>
          <w:p w14:paraId="11ED99D0" w14:textId="1D40789A" w:rsidR="00FB5FC6" w:rsidRPr="0043708D" w:rsidRDefault="00FB5FC6" w:rsidP="00FB5FC6">
            <w:pPr>
              <w:rPr>
                <w:i/>
              </w:rPr>
            </w:pPr>
            <w:r w:rsidRPr="0043708D">
              <w:rPr>
                <w:b/>
                <w:i/>
              </w:rPr>
              <w:t>Policier :</w:t>
            </w:r>
            <w:r w:rsidRPr="0043708D">
              <w:rPr>
                <w:i/>
              </w:rPr>
              <w:t xml:space="preserve"> Frédéric </w:t>
            </w:r>
            <w:proofErr w:type="spellStart"/>
            <w:r w:rsidRPr="0043708D">
              <w:rPr>
                <w:i/>
              </w:rPr>
              <w:t>Chalifour</w:t>
            </w:r>
            <w:proofErr w:type="spellEnd"/>
            <w:r w:rsidRPr="0043708D">
              <w:rPr>
                <w:i/>
              </w:rPr>
              <w:t> ; 34 ans ; c’est un homme volontaire</w:t>
            </w:r>
            <w:r w:rsidR="00044AD8" w:rsidRPr="0043708D">
              <w:rPr>
                <w:i/>
              </w:rPr>
              <w:t>,</w:t>
            </w:r>
            <w:r w:rsidRPr="0043708D">
              <w:rPr>
                <w:i/>
              </w:rPr>
              <w:t xml:space="preserve"> </w:t>
            </w:r>
            <w:r w:rsidR="00044AD8" w:rsidRPr="0043708D">
              <w:rPr>
                <w:i/>
              </w:rPr>
              <w:t>c</w:t>
            </w:r>
            <w:r w:rsidRPr="0043708D">
              <w:rPr>
                <w:i/>
              </w:rPr>
              <w:t>ependant, suite au dernier évènement</w:t>
            </w:r>
            <w:r w:rsidR="007A1517" w:rsidRPr="0043708D">
              <w:rPr>
                <w:i/>
              </w:rPr>
              <w:t xml:space="preserve"> celui-ci semble perdu, il ne sait pas</w:t>
            </w:r>
            <w:r w:rsidR="00044AD8" w:rsidRPr="0043708D">
              <w:rPr>
                <w:i/>
              </w:rPr>
              <w:t xml:space="preserve"> ce qu’il doit faire et reste à attendre au coin d’un feu improvisé.</w:t>
            </w:r>
          </w:p>
          <w:p w14:paraId="5FB0018A" w14:textId="78131CEE" w:rsidR="00044AD8" w:rsidRPr="0043708D" w:rsidRDefault="00044AD8" w:rsidP="00FB5FC6">
            <w:pPr>
              <w:rPr>
                <w:i/>
              </w:rPr>
            </w:pPr>
            <w:r w:rsidRPr="0043708D">
              <w:rPr>
                <w:i/>
              </w:rPr>
              <w:t>Il est armé d’un pistolet (Glock 17).</w:t>
            </w:r>
          </w:p>
          <w:p w14:paraId="1049BD1E" w14:textId="77777777" w:rsidR="00044AD8" w:rsidRPr="0043708D" w:rsidRDefault="00044AD8" w:rsidP="00FB5FC6">
            <w:pPr>
              <w:rPr>
                <w:i/>
              </w:rPr>
            </w:pPr>
          </w:p>
          <w:p w14:paraId="094D8884" w14:textId="77777777" w:rsidR="00FB5FC6" w:rsidRDefault="00FB5FC6" w:rsidP="00781ED5">
            <w:pPr>
              <w:rPr>
                <w:i/>
              </w:rPr>
            </w:pPr>
            <w:r w:rsidRPr="0043708D">
              <w:rPr>
                <w:b/>
                <w:i/>
              </w:rPr>
              <w:t>Délinquant :</w:t>
            </w:r>
            <w:r w:rsidR="0043708D">
              <w:rPr>
                <w:i/>
              </w:rPr>
              <w:t xml:space="preserve"> Vladimir « Vlad » </w:t>
            </w:r>
            <w:proofErr w:type="spellStart"/>
            <w:r w:rsidR="0043708D">
              <w:rPr>
                <w:i/>
              </w:rPr>
              <w:t>Berendika</w:t>
            </w:r>
            <w:proofErr w:type="spellEnd"/>
            <w:r w:rsidR="0043708D">
              <w:rPr>
                <w:i/>
              </w:rPr>
              <w:t> ; 23 ans ; c’est un pickpocket qui a été arrêté</w:t>
            </w:r>
            <w:r w:rsidR="00721E9B">
              <w:rPr>
                <w:i/>
              </w:rPr>
              <w:t xml:space="preserve"> avant la catastrophe.</w:t>
            </w:r>
          </w:p>
          <w:p w14:paraId="4BD2A05D" w14:textId="77777777" w:rsidR="00721E9B" w:rsidRDefault="00721E9B" w:rsidP="00781ED5">
            <w:pPr>
              <w:rPr>
                <w:i/>
              </w:rPr>
            </w:pPr>
          </w:p>
          <w:p w14:paraId="5FE098BA" w14:textId="77180A0C" w:rsidR="00721E9B" w:rsidRPr="0043708D" w:rsidRDefault="00721E9B" w:rsidP="00781ED5">
            <w:pPr>
              <w:rPr>
                <w:i/>
              </w:rPr>
            </w:pPr>
            <w:r>
              <w:rPr>
                <w:i/>
              </w:rPr>
              <w:t>Les deux</w:t>
            </w:r>
            <w:r w:rsidR="002D5E8E">
              <w:rPr>
                <w:i/>
              </w:rPr>
              <w:t xml:space="preserve"> personnages</w:t>
            </w:r>
            <w:r>
              <w:rPr>
                <w:i/>
              </w:rPr>
              <w:t xml:space="preserve"> ont réussi à se mettre à l’abri dans la basilique juste à temps.</w:t>
            </w:r>
          </w:p>
        </w:tc>
      </w:tr>
    </w:tbl>
    <w:p w14:paraId="392A5E36" w14:textId="77777777" w:rsidR="00B058D4" w:rsidRPr="00781ED5" w:rsidRDefault="00B058D4" w:rsidP="00781ED5"/>
    <w:p w14:paraId="77AB7F90" w14:textId="0F1A4F78" w:rsidR="002E50F6" w:rsidRDefault="002E50F6" w:rsidP="002E50F6">
      <w:pPr>
        <w:pStyle w:val="Titre2"/>
        <w:rPr>
          <w:u w:val="single"/>
        </w:rPr>
      </w:pPr>
      <w:r>
        <w:rPr>
          <w:u w:val="single"/>
        </w:rPr>
        <w:t>CENTRE HOSPITALIER UNIVERSITAIRE – HÔTEL DIEU</w:t>
      </w:r>
      <w:r w:rsidR="00B058D4">
        <w:rPr>
          <w:u w:val="single"/>
        </w:rPr>
        <w:t xml:space="preserve"> St-JACQUES</w:t>
      </w:r>
    </w:p>
    <w:p w14:paraId="497C06F0" w14:textId="1E0A788A" w:rsidR="000A7E31" w:rsidRDefault="00BF7AE3" w:rsidP="000A7E31">
      <w:r>
        <w:t>Le centre hospitalier est un</w:t>
      </w:r>
      <w:r w:rsidR="00B058D4">
        <w:t xml:space="preserve"> grand bâtiment de brique</w:t>
      </w:r>
      <w:r w:rsidR="009C59EC">
        <w:t>s</w:t>
      </w:r>
      <w:r w:rsidR="00B058D4">
        <w:t xml:space="preserve"> rouge</w:t>
      </w:r>
      <w:r w:rsidR="009C59EC">
        <w:t>s</w:t>
      </w:r>
      <w:r>
        <w:t xml:space="preserve">. Il </w:t>
      </w:r>
      <w:r w:rsidR="00A96C01">
        <w:t>est découpé en 3 parcelles, l’un accueil les chambres des patients</w:t>
      </w:r>
      <w:r w:rsidR="00E267D0">
        <w:t>, l’autre le centre administratif et d’accueil</w:t>
      </w:r>
      <w:r w:rsidR="00CC239C">
        <w:t xml:space="preserve"> et le dernier sert de musée de la science.</w:t>
      </w:r>
      <w:r w:rsidR="00F65521">
        <w:t xml:space="preserve"> Si le bâtiment des chambres des patients accueille quelques décérébrés, il est (en apparence) pas dangereux de s’y aventurer. Le centre</w:t>
      </w:r>
      <w:r w:rsidR="002729AC">
        <w:t xml:space="preserve"> du bâtiment </w:t>
      </w:r>
      <w:r w:rsidR="006769C9">
        <w:t>est vide de toutes âmes</w:t>
      </w:r>
      <w:r w:rsidR="009C59EC">
        <w:t>,</w:t>
      </w:r>
      <w:r w:rsidR="009C34BD">
        <w:t xml:space="preserve"> mais </w:t>
      </w:r>
      <w:r w:rsidR="004F13C4">
        <w:t>ce n’est pas le cas du musée qui cache de nombreux spectres.</w:t>
      </w:r>
    </w:p>
    <w:tbl>
      <w:tblPr>
        <w:tblStyle w:val="Grilledutableau"/>
        <w:tblW w:w="0" w:type="auto"/>
        <w:tblLook w:val="04A0" w:firstRow="1" w:lastRow="0" w:firstColumn="1" w:lastColumn="0" w:noHBand="0" w:noVBand="1"/>
      </w:tblPr>
      <w:tblGrid>
        <w:gridCol w:w="4152"/>
      </w:tblGrid>
      <w:tr w:rsidR="00FB5FC6" w14:paraId="55B2A714" w14:textId="77777777" w:rsidTr="00FB5FC6">
        <w:tc>
          <w:tcPr>
            <w:tcW w:w="4172" w:type="dxa"/>
            <w:tcBorders>
              <w:top w:val="single" w:sz="12" w:space="0" w:color="auto"/>
              <w:left w:val="single" w:sz="12" w:space="0" w:color="auto"/>
              <w:bottom w:val="single" w:sz="12" w:space="0" w:color="auto"/>
              <w:right w:val="single" w:sz="12" w:space="0" w:color="auto"/>
            </w:tcBorders>
          </w:tcPr>
          <w:p w14:paraId="6FA00C05" w14:textId="446F3A5F" w:rsidR="00FB5FC6" w:rsidRDefault="00FB5FC6" w:rsidP="000A7E31">
            <w:pPr>
              <w:rPr>
                <w:i/>
              </w:rPr>
            </w:pPr>
            <w:r w:rsidRPr="00721E9B">
              <w:rPr>
                <w:i/>
              </w:rPr>
              <w:t>Identités des Survivants.</w:t>
            </w:r>
          </w:p>
          <w:p w14:paraId="37E712E0" w14:textId="5A917091" w:rsidR="00A52751" w:rsidRPr="00721E9B" w:rsidRDefault="00A52751" w:rsidP="000A7E31">
            <w:pPr>
              <w:rPr>
                <w:b/>
                <w:i/>
              </w:rPr>
            </w:pPr>
          </w:p>
          <w:p w14:paraId="27B3E928" w14:textId="77777777" w:rsidR="00FB5FC6" w:rsidRDefault="00FB5FC6" w:rsidP="000A7E31">
            <w:pPr>
              <w:rPr>
                <w:i/>
              </w:rPr>
            </w:pPr>
            <w:r w:rsidRPr="00721E9B">
              <w:rPr>
                <w:b/>
                <w:i/>
              </w:rPr>
              <w:t>Infirmière :</w:t>
            </w:r>
            <w:r w:rsidR="00A52751">
              <w:rPr>
                <w:i/>
              </w:rPr>
              <w:t xml:space="preserve"> Capucine </w:t>
            </w:r>
            <w:proofErr w:type="spellStart"/>
            <w:r w:rsidR="00A52751">
              <w:rPr>
                <w:i/>
              </w:rPr>
              <w:t>Jodin</w:t>
            </w:r>
            <w:proofErr w:type="spellEnd"/>
            <w:r w:rsidR="00A52751">
              <w:rPr>
                <w:i/>
              </w:rPr>
              <w:t xml:space="preserve"> ; 52 ans ; infirmière professionnelle et catholique convaincu, elle a survécu miraculeusement alors qu’elle se trouvait dans les </w:t>
            </w:r>
            <w:r w:rsidR="007D7F94">
              <w:rPr>
                <w:i/>
              </w:rPr>
              <w:t>niveaux inférieurs</w:t>
            </w:r>
            <w:r w:rsidR="00F65521">
              <w:rPr>
                <w:i/>
              </w:rPr>
              <w:t xml:space="preserve"> du bâtiment.</w:t>
            </w:r>
          </w:p>
          <w:p w14:paraId="5FD050A5" w14:textId="6CFCFD9D" w:rsidR="00AB400C" w:rsidRPr="00A52751" w:rsidRDefault="00AB400C" w:rsidP="000A7E31">
            <w:pPr>
              <w:rPr>
                <w:i/>
              </w:rPr>
            </w:pPr>
            <w:r>
              <w:rPr>
                <w:i/>
              </w:rPr>
              <w:t>Elle est très perturbée devant les évènements paranormaux.</w:t>
            </w:r>
          </w:p>
        </w:tc>
      </w:tr>
    </w:tbl>
    <w:p w14:paraId="2A9C15B7" w14:textId="77777777" w:rsidR="00FB5FC6" w:rsidRDefault="00FB5FC6" w:rsidP="000A7E31"/>
    <w:p w14:paraId="7BDC036F" w14:textId="6602B07C" w:rsidR="002E50F6" w:rsidRDefault="002E50F6" w:rsidP="002E50F6">
      <w:pPr>
        <w:pStyle w:val="Titre2"/>
        <w:rPr>
          <w:u w:val="single"/>
        </w:rPr>
      </w:pPr>
      <w:r>
        <w:rPr>
          <w:u w:val="single"/>
        </w:rPr>
        <w:t>PLACE DU CAPITOLE</w:t>
      </w:r>
    </w:p>
    <w:p w14:paraId="48315E1D" w14:textId="16E441DB" w:rsidR="008D6A24" w:rsidRPr="008D6A24" w:rsidRDefault="007D2450" w:rsidP="00B058D4">
      <w:r>
        <w:t>La place jouxte la Mairie de la ville, un grand bâtiment néoclassique composé</w:t>
      </w:r>
      <w:r w:rsidR="009C59EC">
        <w:t>e</w:t>
      </w:r>
      <w:r>
        <w:t xml:space="preserve"> de salles de cérémonie fastueuse, ornée de fresque</w:t>
      </w:r>
      <w:r w:rsidR="005B4D35">
        <w:t xml:space="preserve"> historique</w:t>
      </w:r>
      <w:r>
        <w:t>.</w:t>
      </w:r>
      <w:r w:rsidR="00AB400C">
        <w:t xml:space="preserve"> La place est </w:t>
      </w:r>
      <w:r w:rsidR="004F4812">
        <w:t>jonchée</w:t>
      </w:r>
      <w:r w:rsidR="00AB400C">
        <w:t xml:space="preserve"> de véhicules de secours et d’autobus</w:t>
      </w:r>
      <w:r w:rsidR="004F4812">
        <w:t xml:space="preserve">, la ville avait tenté d’organiser une évacuation mais l’attaque </w:t>
      </w:r>
      <w:r w:rsidR="004F4812">
        <w:t xml:space="preserve">les a tous surpris. On trouve ici et là des formes humaines </w:t>
      </w:r>
      <w:r w:rsidR="00EE3CA1">
        <w:t xml:space="preserve">tel des statues de </w:t>
      </w:r>
      <w:r w:rsidR="008D6A24">
        <w:t>Pompéi. Une station de métro est non loin de la mairie, c’est un lieu sûr.</w:t>
      </w:r>
    </w:p>
    <w:p w14:paraId="36DCD9AB" w14:textId="69934CFE" w:rsidR="002E50F6" w:rsidRDefault="002E50F6" w:rsidP="002E50F6">
      <w:pPr>
        <w:pStyle w:val="Titre2"/>
        <w:rPr>
          <w:u w:val="single"/>
        </w:rPr>
      </w:pPr>
      <w:r>
        <w:rPr>
          <w:u w:val="single"/>
        </w:rPr>
        <w:t>UNIVERSITÉ TOULOUSE CAPITOLE</w:t>
      </w:r>
    </w:p>
    <w:p w14:paraId="52FDAA4D" w14:textId="617C63A7" w:rsidR="00B058D4" w:rsidRDefault="008D6A24" w:rsidP="00B058D4">
      <w:r>
        <w:t xml:space="preserve">L’université est un ensemble de bâtiments récents et anciens. Les lieux sont intacts </w:t>
      </w:r>
      <w:r w:rsidR="009C59EC">
        <w:t>,</w:t>
      </w:r>
      <w:r>
        <w:t>mais on</w:t>
      </w:r>
      <w:r w:rsidR="009C59EC">
        <w:t>t</w:t>
      </w:r>
      <w:r>
        <w:t xml:space="preserve"> subi une attaque de gaz chimique, ainsi on observe un épais brouillard vert sur les lieux. On ne peut explorer le lieu sans précaution, l’individu atteint </w:t>
      </w:r>
      <w:r w:rsidR="009C59EC">
        <w:t>a</w:t>
      </w:r>
      <w:r>
        <w:t xml:space="preserve"> les poumons brûlé et finit par suffoquer.</w:t>
      </w:r>
    </w:p>
    <w:tbl>
      <w:tblPr>
        <w:tblStyle w:val="Grilledutableau"/>
        <w:tblW w:w="0" w:type="auto"/>
        <w:tblLook w:val="04A0" w:firstRow="1" w:lastRow="0" w:firstColumn="1" w:lastColumn="0" w:noHBand="0" w:noVBand="1"/>
      </w:tblPr>
      <w:tblGrid>
        <w:gridCol w:w="4152"/>
      </w:tblGrid>
      <w:tr w:rsidR="008D6A24" w14:paraId="2C4E1326" w14:textId="77777777" w:rsidTr="008D6A24">
        <w:tc>
          <w:tcPr>
            <w:tcW w:w="4172" w:type="dxa"/>
            <w:tcBorders>
              <w:top w:val="single" w:sz="12" w:space="0" w:color="auto"/>
              <w:left w:val="single" w:sz="12" w:space="0" w:color="auto"/>
              <w:bottom w:val="single" w:sz="12" w:space="0" w:color="auto"/>
              <w:right w:val="single" w:sz="12" w:space="0" w:color="auto"/>
            </w:tcBorders>
          </w:tcPr>
          <w:p w14:paraId="0C83833B" w14:textId="435C8182" w:rsidR="008D6A24" w:rsidRPr="008D6A24" w:rsidRDefault="008D6A24" w:rsidP="00B058D4">
            <w:pPr>
              <w:rPr>
                <w:i/>
              </w:rPr>
            </w:pPr>
            <w:r>
              <w:rPr>
                <w:i/>
              </w:rPr>
              <w:t>A la discrétion du Meneur de Jeu, les personnages peuvent tomber sur un contingent militaire munis de masque à gaz, désormais transformé en décérébré, ils n’ont plus besoin de leur équipement.</w:t>
            </w:r>
          </w:p>
        </w:tc>
      </w:tr>
    </w:tbl>
    <w:p w14:paraId="2560BF43" w14:textId="77777777" w:rsidR="008D6A24" w:rsidRDefault="008D6A24" w:rsidP="00B058D4"/>
    <w:p w14:paraId="5A630BD5" w14:textId="5DE0EC58" w:rsidR="00B058D4" w:rsidRPr="003D78FC" w:rsidRDefault="008D6A24" w:rsidP="00B058D4">
      <w:r w:rsidRPr="003D78FC">
        <w:t xml:space="preserve">Le gaz cache des spectres </w:t>
      </w:r>
      <w:r w:rsidR="001F6F48" w:rsidRPr="003D78FC">
        <w:t>éparpillé</w:t>
      </w:r>
      <w:r w:rsidR="009C59EC">
        <w:t>s</w:t>
      </w:r>
      <w:r w:rsidR="001F6F48" w:rsidRPr="003D78FC">
        <w:t xml:space="preserve"> dans tou</w:t>
      </w:r>
      <w:r w:rsidR="009C59EC">
        <w:t>t</w:t>
      </w:r>
      <w:r w:rsidR="001F6F48" w:rsidRPr="003D78FC">
        <w:t xml:space="preserve"> le secteur. Une personne avisé</w:t>
      </w:r>
      <w:r w:rsidR="009C59EC">
        <w:t>e</w:t>
      </w:r>
      <w:r w:rsidR="001F6F48" w:rsidRPr="003D78FC">
        <w:t xml:space="preserve"> pourra y trouver des connaissances littéraires pouvant permettre de reconstruire une civilisation.</w:t>
      </w:r>
    </w:p>
    <w:p w14:paraId="728FCD8F" w14:textId="7E34A5A9" w:rsidR="002E50F6" w:rsidRDefault="002E50F6" w:rsidP="002E50F6">
      <w:pPr>
        <w:pStyle w:val="Titre2"/>
        <w:rPr>
          <w:u w:val="single"/>
        </w:rPr>
      </w:pPr>
      <w:r>
        <w:rPr>
          <w:u w:val="single"/>
        </w:rPr>
        <w:t>CENTRE COMMERCIALE ESPACE SAINT GEORGES</w:t>
      </w:r>
    </w:p>
    <w:p w14:paraId="44C43BC1" w14:textId="2A7014FE" w:rsidR="00B058D4" w:rsidRDefault="003D78FC" w:rsidP="00B058D4">
      <w:r>
        <w:t>Le centre commercial est intact</w:t>
      </w:r>
      <w:r w:rsidR="00B273E7">
        <w:t xml:space="preserve">, on peut y trouver de nombreux objets </w:t>
      </w:r>
      <w:r w:rsidR="001042D0">
        <w:t>comme de la nourriture, des vêtement</w:t>
      </w:r>
      <w:r w:rsidR="009C59EC">
        <w:t>s</w:t>
      </w:r>
      <w:r w:rsidR="001042D0">
        <w:t xml:space="preserve"> et des outils. </w:t>
      </w:r>
      <w:r w:rsidR="00722075">
        <w:t xml:space="preserve">Le bâtiment est sur plusieurs étages. </w:t>
      </w:r>
      <w:r w:rsidR="001042D0">
        <w:t xml:space="preserve">Cependant, le lieu </w:t>
      </w:r>
      <w:r w:rsidR="00D057D6">
        <w:t xml:space="preserve">peut-être </w:t>
      </w:r>
      <w:r w:rsidR="001042D0">
        <w:t xml:space="preserve">dangereux, </w:t>
      </w:r>
      <w:r w:rsidR="00D057D6">
        <w:t>avec la présence de</w:t>
      </w:r>
      <w:r w:rsidR="001042D0">
        <w:t xml:space="preserve"> nombreux décérébrés pouvant être possédé </w:t>
      </w:r>
      <w:r w:rsidR="008F379A">
        <w:t>par des spectres.</w:t>
      </w:r>
    </w:p>
    <w:tbl>
      <w:tblPr>
        <w:tblStyle w:val="Grilledutableau"/>
        <w:tblW w:w="0" w:type="auto"/>
        <w:tblLook w:val="04A0" w:firstRow="1" w:lastRow="0" w:firstColumn="1" w:lastColumn="0" w:noHBand="0" w:noVBand="1"/>
      </w:tblPr>
      <w:tblGrid>
        <w:gridCol w:w="4152"/>
      </w:tblGrid>
      <w:tr w:rsidR="00D057D6" w14:paraId="71022E53" w14:textId="77777777" w:rsidTr="00D057D6">
        <w:tc>
          <w:tcPr>
            <w:tcW w:w="4172" w:type="dxa"/>
            <w:tcBorders>
              <w:top w:val="single" w:sz="12" w:space="0" w:color="auto"/>
              <w:left w:val="single" w:sz="12" w:space="0" w:color="auto"/>
              <w:bottom w:val="single" w:sz="12" w:space="0" w:color="auto"/>
              <w:right w:val="single" w:sz="12" w:space="0" w:color="auto"/>
            </w:tcBorders>
          </w:tcPr>
          <w:p w14:paraId="0ABF8947" w14:textId="5C5C2F75" w:rsidR="00D057D6" w:rsidRPr="00722075" w:rsidRDefault="00D057D6" w:rsidP="00B058D4">
            <w:pPr>
              <w:rPr>
                <w:i/>
              </w:rPr>
            </w:pPr>
            <w:r w:rsidRPr="00722075">
              <w:rPr>
                <w:i/>
              </w:rPr>
              <w:t>Si les joueurs prennent trop de temps à faire leur courses, n’hésitez pas à faire intervenir la présence d’un zygote. Une arrivée brutale et l’assimilation de nombreux décérébrés aura tôt fait de les dissuader d’attaquer.</w:t>
            </w:r>
          </w:p>
        </w:tc>
      </w:tr>
    </w:tbl>
    <w:p w14:paraId="32FA8A75" w14:textId="77777777" w:rsidR="00D057D6" w:rsidRDefault="00D057D6" w:rsidP="00B058D4"/>
    <w:p w14:paraId="0AB302D9" w14:textId="77777777" w:rsidR="002D5E8E" w:rsidRDefault="002D5E8E">
      <w:pPr>
        <w:rPr>
          <w:rFonts w:ascii="Franklin Gothic Demi" w:eastAsiaTheme="majorEastAsia" w:hAnsi="Franklin Gothic Demi" w:cstheme="majorBidi"/>
          <w:sz w:val="26"/>
          <w:szCs w:val="26"/>
          <w:u w:val="single"/>
        </w:rPr>
      </w:pPr>
      <w:r>
        <w:rPr>
          <w:u w:val="single"/>
        </w:rPr>
        <w:br w:type="page"/>
      </w:r>
    </w:p>
    <w:p w14:paraId="747CABDC" w14:textId="0E9F274A" w:rsidR="002E50F6" w:rsidRDefault="002E50F6" w:rsidP="002E50F6">
      <w:pPr>
        <w:pStyle w:val="Titre2"/>
        <w:rPr>
          <w:u w:val="single"/>
        </w:rPr>
      </w:pPr>
      <w:r>
        <w:rPr>
          <w:u w:val="single"/>
        </w:rPr>
        <w:lastRenderedPageBreak/>
        <w:t>CENTRE D’INFORMATION ET DE RECRUTEMENT DES FORCES ARMÉES</w:t>
      </w:r>
    </w:p>
    <w:p w14:paraId="3E90102F" w14:textId="586D5FAB" w:rsidR="00B058D4" w:rsidRDefault="00C7263B" w:rsidP="00B058D4">
      <w:r>
        <w:t xml:space="preserve"> </w:t>
      </w:r>
      <w:r w:rsidR="00F3682D">
        <w:t xml:space="preserve">Ce centre militaire sert </w:t>
      </w:r>
      <w:r w:rsidR="00416AAB">
        <w:t xml:space="preserve">de base de recrutement pour les nouvelles recrues. Le bâtiment principal a subi une attaque, celui-ci est </w:t>
      </w:r>
      <w:r w:rsidR="003A4FB5">
        <w:t>à</w:t>
      </w:r>
      <w:r w:rsidR="00416AAB">
        <w:t xml:space="preserve"> moitié effondré</w:t>
      </w:r>
      <w:r w:rsidR="003A4FB5">
        <w:t>e</w:t>
      </w:r>
      <w:r w:rsidR="00416AAB">
        <w:t>. Les militaires semblent s’être rassemblé dans le parc</w:t>
      </w:r>
      <w:r w:rsidR="00680D7B">
        <w:t>, ils ont monté un avant-poste de tente et de véhicule mais quelque chose semble avoir précipité leur départ</w:t>
      </w:r>
      <w:r w:rsidR="00722075">
        <w:t>. On y trouve des tentes en mauvais état, déchiré et des véhicules (VT4 ; ACMAT) abandonné</w:t>
      </w:r>
      <w:r w:rsidR="002D5E8E">
        <w:t>s, il n’y a aucun cadavre et la plupart du matériel et des armes sont en mauvais états, abimés ou pièces manquantes.</w:t>
      </w:r>
    </w:p>
    <w:tbl>
      <w:tblPr>
        <w:tblStyle w:val="Grilledutableau"/>
        <w:tblW w:w="0" w:type="auto"/>
        <w:tblLook w:val="04A0" w:firstRow="1" w:lastRow="0" w:firstColumn="1" w:lastColumn="0" w:noHBand="0" w:noVBand="1"/>
      </w:tblPr>
      <w:tblGrid>
        <w:gridCol w:w="4152"/>
      </w:tblGrid>
      <w:tr w:rsidR="00255F85" w14:paraId="0F73161A" w14:textId="77777777" w:rsidTr="00255F85">
        <w:tc>
          <w:tcPr>
            <w:tcW w:w="4172" w:type="dxa"/>
            <w:tcBorders>
              <w:top w:val="single" w:sz="12" w:space="0" w:color="auto"/>
              <w:left w:val="single" w:sz="12" w:space="0" w:color="auto"/>
              <w:bottom w:val="single" w:sz="12" w:space="0" w:color="auto"/>
              <w:right w:val="single" w:sz="12" w:space="0" w:color="auto"/>
            </w:tcBorders>
          </w:tcPr>
          <w:p w14:paraId="42C80BA2" w14:textId="2FE7E9EF" w:rsidR="00255F85" w:rsidRPr="00255F85" w:rsidRDefault="00255F85" w:rsidP="00B058D4">
            <w:pPr>
              <w:rPr>
                <w:i/>
              </w:rPr>
            </w:pPr>
            <w:r>
              <w:rPr>
                <w:i/>
              </w:rPr>
              <w:t xml:space="preserve">Dans cette zone, vous pouvez faire intervenir 2 à 3 soldats Zygotes </w:t>
            </w:r>
            <w:r w:rsidR="008E6E2A">
              <w:rPr>
                <w:i/>
              </w:rPr>
              <w:t xml:space="preserve">pour </w:t>
            </w:r>
            <w:r>
              <w:rPr>
                <w:i/>
              </w:rPr>
              <w:t>chass</w:t>
            </w:r>
            <w:r w:rsidR="008E6E2A">
              <w:rPr>
                <w:i/>
              </w:rPr>
              <w:t>er</w:t>
            </w:r>
            <w:r>
              <w:rPr>
                <w:i/>
              </w:rPr>
              <w:t xml:space="preserve"> les survivants</w:t>
            </w:r>
            <w:r w:rsidR="008E6E2A">
              <w:rPr>
                <w:i/>
              </w:rPr>
              <w:t xml:space="preserve"> et instaurer un climat de peur.</w:t>
            </w:r>
          </w:p>
        </w:tc>
      </w:tr>
    </w:tbl>
    <w:p w14:paraId="399AA0DE" w14:textId="77777777" w:rsidR="00255F85" w:rsidRDefault="00255F85" w:rsidP="00B058D4"/>
    <w:p w14:paraId="3F9FFA8F" w14:textId="524D96C7" w:rsidR="002E50F6" w:rsidRDefault="002E50F6" w:rsidP="002E50F6">
      <w:pPr>
        <w:pStyle w:val="Titre2"/>
        <w:rPr>
          <w:u w:val="single"/>
        </w:rPr>
      </w:pPr>
      <w:r>
        <w:rPr>
          <w:u w:val="single"/>
        </w:rPr>
        <w:t>SAINT CYPRIEN RÉPUBLIQUE</w:t>
      </w:r>
    </w:p>
    <w:p w14:paraId="3CB3ED0C" w14:textId="4AEE78FA" w:rsidR="00B058D4" w:rsidRDefault="002D5E8E" w:rsidP="002E50F6">
      <w:r>
        <w:t xml:space="preserve">La place est jonchée de véhicules qui ont créé un bouchon. Les deux statues qui </w:t>
      </w:r>
      <w:r w:rsidR="00255F85">
        <w:t>trônent</w:t>
      </w:r>
      <w:r>
        <w:t xml:space="preserve"> sur la place sont manquantes, laissant </w:t>
      </w:r>
      <w:r w:rsidR="00255F85">
        <w:t>à leurs emplacements les</w:t>
      </w:r>
      <w:r>
        <w:t xml:space="preserve"> étaux métalliques </w:t>
      </w:r>
      <w:r w:rsidR="00255F85">
        <w:t>qui les retenaient. La station du même nom qui se trouve en dessous de la place abrite un zygote.</w:t>
      </w:r>
      <w:r w:rsidR="00172110">
        <w:t xml:space="preserve"> La verrière placé</w:t>
      </w:r>
      <w:r w:rsidR="003A4FB5">
        <w:t>e</w:t>
      </w:r>
      <w:r w:rsidR="00172110">
        <w:t xml:space="preserve"> au-dessus de la station n’a pas supporté la forte température et a fondu.</w:t>
      </w:r>
    </w:p>
    <w:p w14:paraId="7FFC75C1" w14:textId="105FDEF4" w:rsidR="002E50F6" w:rsidRDefault="002E50F6" w:rsidP="002E50F6">
      <w:pPr>
        <w:pStyle w:val="Titre2"/>
        <w:rPr>
          <w:u w:val="single"/>
        </w:rPr>
      </w:pPr>
      <w:r>
        <w:rPr>
          <w:u w:val="single"/>
        </w:rPr>
        <w:t>LE BESTIAIRE</w:t>
      </w:r>
    </w:p>
    <w:p w14:paraId="48F8F102" w14:textId="4C3CCEA2" w:rsidR="002E50F6" w:rsidRDefault="002E50F6" w:rsidP="002E50F6">
      <w:pPr>
        <w:pStyle w:val="Titre2"/>
      </w:pPr>
      <w:r>
        <w:tab/>
        <w:t>Décérébré</w:t>
      </w:r>
    </w:p>
    <w:p w14:paraId="53CFFA4A" w14:textId="4DC79496" w:rsidR="008A015C" w:rsidRPr="008A015C" w:rsidRDefault="008A015C" w:rsidP="008A015C">
      <w:r>
        <w:t>Corps d’un individu dépossédé de son âme, la forme est cadavérique, grisâtre et arbore une expression vide, les orbites creusé</w:t>
      </w:r>
      <w:r w:rsidR="003A4FB5">
        <w:t>e</w:t>
      </w:r>
      <w:r>
        <w:t>s et les yeux révulsés. La créature est attirée par tout ce qui se rapporte au subconscient humain tel que le feu. Ces pauvres hères sont les victimes d’un effet secondaire imprévu des plus puissant</w:t>
      </w:r>
      <w:r w:rsidR="006D0659">
        <w:t>e</w:t>
      </w:r>
      <w:r>
        <w:t xml:space="preserve"> EMP utilisés lors du « Dégorgement ».</w:t>
      </w:r>
    </w:p>
    <w:p w14:paraId="1A04F6D7" w14:textId="7FB32843" w:rsidR="002E50F6" w:rsidRDefault="002E50F6" w:rsidP="002E50F6">
      <w:pPr>
        <w:pStyle w:val="Titre2"/>
      </w:pPr>
      <w:r>
        <w:tab/>
        <w:t>Spectre</w:t>
      </w:r>
    </w:p>
    <w:p w14:paraId="171C91B9" w14:textId="0AC02DAB" w:rsidR="008A015C" w:rsidRPr="008A015C" w:rsidRDefault="008A015C" w:rsidP="008A015C">
      <w:r>
        <w:t>Âme d’une personne qui a été privé de son corps, elle peut prendre l’apparence d’une ombre, d’un fantôme de forme humaine</w:t>
      </w:r>
      <w:r w:rsidR="00166876">
        <w:t xml:space="preserve">, difficile à observer et à saisir. Errant dans les milieux couvert et parfois même sous la </w:t>
      </w:r>
      <w:r w:rsidR="00166876">
        <w:t xml:space="preserve">surface, elles peuvent se mettre à l’affût d’un corps à posséder ou bien revivre des évènements passés et errer dans les lieux où elles vivaient et travaillaient. </w:t>
      </w:r>
    </w:p>
    <w:p w14:paraId="651781F6" w14:textId="1A72A250" w:rsidR="002E50F6" w:rsidRDefault="002E50F6" w:rsidP="002E50F6">
      <w:pPr>
        <w:pStyle w:val="Titre2"/>
      </w:pPr>
      <w:r>
        <w:tab/>
        <w:t>Décérébré possédé</w:t>
      </w:r>
    </w:p>
    <w:p w14:paraId="3AC9A763" w14:textId="568BFD09" w:rsidR="00166876" w:rsidRDefault="00166876" w:rsidP="00166876">
      <w:r>
        <w:t>Corps de décérébré possédé par un spectre, ceux-ci ont un comportement violent, attiré par le bruit ou les éléments du subconscient humain tel que le feu, il peut se révéler être un adversaire</w:t>
      </w:r>
      <w:r w:rsidR="00172110">
        <w:t xml:space="preserve"> redoutable s’il surprend son adversaire, mordant et griffant ce dernier. Il ne craint pas non plus les blessures, même grave et ne se fatigue jamais.</w:t>
      </w:r>
    </w:p>
    <w:p w14:paraId="53772720" w14:textId="3545D46E" w:rsidR="00172110" w:rsidRDefault="00172110" w:rsidP="00172110">
      <w:pPr>
        <w:pStyle w:val="Titre2"/>
        <w:ind w:firstLine="708"/>
      </w:pPr>
      <w:r>
        <w:t>Zygote/</w:t>
      </w:r>
      <w:proofErr w:type="spellStart"/>
      <w:r>
        <w:t>Saturnus</w:t>
      </w:r>
      <w:proofErr w:type="spellEnd"/>
    </w:p>
    <w:p w14:paraId="52F34A24" w14:textId="08DB0B5E" w:rsidR="00172110" w:rsidRPr="00172110" w:rsidRDefault="00B914F6" w:rsidP="00172110">
      <w:r>
        <w:t>Arme d’origine militaire le Zygote a été créé sur la base d’un mutagène nécessitant un hôte vivant. Une fois qu’il aura consommé son hôte, il chassera à la recherche de nouveau corps à amalgamer. Il peut avoir une multitude de formes et son dépendant du type de corps qui le compose</w:t>
      </w:r>
      <w:r w:rsidR="006D0659">
        <w:t>nt</w:t>
      </w:r>
      <w:r>
        <w:t xml:space="preserve">. </w:t>
      </w:r>
      <w:r w:rsidRPr="00B914F6">
        <w:t>Quoi qu'il en soit ils sont toujours monstrueux, se mouvant, attaquant, grâce aux membres mêlés, fusionnés de leurs proies. Certains peuvent ainsi atteindre des tailles gigantesques si tant est qu'ils aient dévoré de très nombreuses victimes.</w:t>
      </w:r>
      <w:r>
        <w:t xml:space="preserve"> </w:t>
      </w:r>
      <w:r w:rsidRPr="00B914F6">
        <w:t>Leur consommation et leur besoin de tissus vivants les condamnent cependant à un</w:t>
      </w:r>
      <w:r w:rsidR="006D0659">
        <w:t>e</w:t>
      </w:r>
      <w:r w:rsidRPr="00B914F6">
        <w:t xml:space="preserve"> fin rapide, réduisant en taille puis périssant après quelques jours s'ils ne trouvent</w:t>
      </w:r>
      <w:r w:rsidR="006D0659">
        <w:t xml:space="preserve"> pas</w:t>
      </w:r>
      <w:r w:rsidRPr="00B914F6">
        <w:t xml:space="preserve"> de quoi repaitre leur appétit gargantuesque.</w:t>
      </w:r>
    </w:p>
    <w:p w14:paraId="517AC171" w14:textId="3865E91B" w:rsidR="002E50F6" w:rsidRDefault="002E50F6" w:rsidP="002E50F6">
      <w:pPr>
        <w:pStyle w:val="Titre2"/>
      </w:pPr>
      <w:r>
        <w:tab/>
        <w:t>Soldat Zygote</w:t>
      </w:r>
    </w:p>
    <w:p w14:paraId="62A323CF" w14:textId="1A87B9BE" w:rsidR="00172110" w:rsidRPr="00172110" w:rsidRDefault="00C34363" w:rsidP="00C34363">
      <w:r>
        <w:t xml:space="preserve">Début de la deuxième phase du </w:t>
      </w:r>
      <w:proofErr w:type="spellStart"/>
      <w:r>
        <w:t>Saturnus</w:t>
      </w:r>
      <w:proofErr w:type="spellEnd"/>
      <w:r>
        <w:t>, celui-ci se compose d’un corps (l’hôte) qui a rapidement muté en une créature muni</w:t>
      </w:r>
      <w:r w:rsidR="001A63C6">
        <w:t>t</w:t>
      </w:r>
      <w:r>
        <w:t xml:space="preserve"> d’une tête au</w:t>
      </w:r>
      <w:r w:rsidR="001A63C6">
        <w:t>x</w:t>
      </w:r>
      <w:r>
        <w:t xml:space="preserve"> multiples yeux et doté d’une mâchoire</w:t>
      </w:r>
      <w:r w:rsidR="001A63C6">
        <w:t xml:space="preserve"> au centre de la tête</w:t>
      </w:r>
      <w:r>
        <w:t xml:space="preserve">, plus rapide et silencieux que la forme du </w:t>
      </w:r>
      <w:proofErr w:type="spellStart"/>
      <w:r>
        <w:t>Saturnus</w:t>
      </w:r>
      <w:proofErr w:type="spellEnd"/>
      <w:r>
        <w:t xml:space="preserve"> moyen. </w:t>
      </w:r>
      <w:r w:rsidR="00B21CD1">
        <w:t>Il se met en quête de corps à tuer et à amalgamer.</w:t>
      </w:r>
    </w:p>
    <w:p w14:paraId="4D32D5A0" w14:textId="120C191A" w:rsidR="002E50F6" w:rsidRDefault="002E50F6" w:rsidP="002E50F6">
      <w:pPr>
        <w:pStyle w:val="Titre2"/>
      </w:pPr>
      <w:r>
        <w:tab/>
        <w:t>Griffon</w:t>
      </w:r>
      <w:r w:rsidR="008D448C">
        <w:t>s</w:t>
      </w:r>
    </w:p>
    <w:p w14:paraId="3D5EE4A0" w14:textId="776900B2" w:rsidR="00B21CD1" w:rsidRPr="00B21CD1" w:rsidRDefault="00B21CD1" w:rsidP="00B21CD1">
      <w:r>
        <w:t>Elles sont aux nombre de quatre, les statues des Griffon ornent la place du général Dupuy</w:t>
      </w:r>
      <w:r w:rsidR="008D448C">
        <w:t xml:space="preserve">. Devenu le réceptacle d’âmes, ils se mettent en quête de la Dame de </w:t>
      </w:r>
      <w:proofErr w:type="spellStart"/>
      <w:r w:rsidR="008D448C">
        <w:t>Tholose</w:t>
      </w:r>
      <w:proofErr w:type="spellEnd"/>
      <w:r w:rsidR="008D448C">
        <w:t>, leur maîtresse</w:t>
      </w:r>
      <w:r w:rsidR="00393A24">
        <w:t>.</w:t>
      </w:r>
      <w:r w:rsidR="008D448C">
        <w:t xml:space="preserve"> Ils ne sont pas </w:t>
      </w:r>
      <w:r w:rsidR="00393A24">
        <w:t>agressifs</w:t>
      </w:r>
      <w:r w:rsidR="008D448C">
        <w:t xml:space="preserve"> envers </w:t>
      </w:r>
      <w:r w:rsidR="00C056F7">
        <w:t>les personnages</w:t>
      </w:r>
      <w:r w:rsidR="00393A24">
        <w:t xml:space="preserve"> et les décérébrés</w:t>
      </w:r>
      <w:r w:rsidR="001A63C6">
        <w:t>,</w:t>
      </w:r>
      <w:r w:rsidR="00393A24">
        <w:t xml:space="preserve"> </w:t>
      </w:r>
      <w:r w:rsidR="00393A24">
        <w:lastRenderedPageBreak/>
        <w:t>mais réagissent un peu comme une meute</w:t>
      </w:r>
      <w:r w:rsidR="00C056F7">
        <w:t xml:space="preserve"> de loup</w:t>
      </w:r>
      <w:r w:rsidR="00393A24">
        <w:t>, s’approchant</w:t>
      </w:r>
      <w:r w:rsidR="005E7A3E">
        <w:t xml:space="preserve"> pour </w:t>
      </w:r>
      <w:r w:rsidR="00C056F7">
        <w:t>mieux observer sa cible et tournant autour.</w:t>
      </w:r>
    </w:p>
    <w:p w14:paraId="00EC04F8" w14:textId="431CEDB8" w:rsidR="002E50F6" w:rsidRDefault="002E50F6" w:rsidP="002E50F6">
      <w:pPr>
        <w:pStyle w:val="Titre2"/>
      </w:pPr>
      <w:r>
        <w:tab/>
        <w:t xml:space="preserve">Dame de </w:t>
      </w:r>
      <w:proofErr w:type="spellStart"/>
      <w:r>
        <w:t>Tholose</w:t>
      </w:r>
      <w:proofErr w:type="spellEnd"/>
    </w:p>
    <w:p w14:paraId="47D87A4B" w14:textId="3A53DE3B" w:rsidR="00C056F7" w:rsidRPr="00C056F7" w:rsidRDefault="00C056F7" w:rsidP="00C056F7">
      <w:r>
        <w:t xml:space="preserve">La statue s’éveille dans le musée des Augustins, elle </w:t>
      </w:r>
      <w:r w:rsidR="005437AE">
        <w:t>ère</w:t>
      </w:r>
      <w:r>
        <w:t xml:space="preserve"> sans but dans le </w:t>
      </w:r>
      <w:r w:rsidR="005437AE">
        <w:t xml:space="preserve">bâtiment. Elle ne sortira pas si les personnages ne </w:t>
      </w:r>
      <w:r w:rsidR="004C684A">
        <w:t>rentrent</w:t>
      </w:r>
      <w:r w:rsidR="005437AE">
        <w:t xml:space="preserve"> pas dans le musée.</w:t>
      </w:r>
      <w:r w:rsidR="00F52715">
        <w:br/>
        <w:t>Si elle est retrouvée par les griffons</w:t>
      </w:r>
      <w:r w:rsidR="001A63C6">
        <w:t>,</w:t>
      </w:r>
      <w:r w:rsidR="00F52715">
        <w:t xml:space="preserve"> elle se rend jusqu’au pont-neuf pour diriger la procession des âmes. Si elle rencontre la statue de Jeanne d’Arc, un combat s’engage.</w:t>
      </w:r>
    </w:p>
    <w:p w14:paraId="28AA296D" w14:textId="029660FD" w:rsidR="002E50F6" w:rsidRDefault="002E50F6" w:rsidP="002E50F6">
      <w:pPr>
        <w:pStyle w:val="Titre2"/>
      </w:pPr>
      <w:r>
        <w:tab/>
      </w:r>
      <w:r w:rsidR="0036413C">
        <w:t>Jeanne d’Ar</w:t>
      </w:r>
      <w:r w:rsidR="00F52715">
        <w:t>c</w:t>
      </w:r>
    </w:p>
    <w:p w14:paraId="5E136B7A" w14:textId="2673B28D" w:rsidR="00F52715" w:rsidRDefault="00F52715" w:rsidP="00F52715">
      <w:r>
        <w:t>La statue de la célèbre héroïne est devenue également le réceptacle des âmes. Elle engage le combat contre tou</w:t>
      </w:r>
      <w:r w:rsidR="001A63C6">
        <w:t>s</w:t>
      </w:r>
      <w:r>
        <w:t xml:space="preserve"> les survivants et même contre les décérébré</w:t>
      </w:r>
      <w:r w:rsidR="001A63C6">
        <w:t xml:space="preserve"> dans la ville. N’hésitez pas à marquer sa présence par le bruit des sabot et les voitures déplacé</w:t>
      </w:r>
      <w:r w:rsidR="00BE3DB1">
        <w:t>es</w:t>
      </w:r>
      <w:r w:rsidR="001A63C6">
        <w:t xml:space="preserve"> par la monture. C’est l’un des némésis de ce scénario, les joueurs peuvent mourir s’ils sont surpris par la statue. </w:t>
      </w:r>
    </w:p>
    <w:p w14:paraId="434F50DA" w14:textId="77777777" w:rsidR="00F52715" w:rsidRPr="00F52715" w:rsidRDefault="00F52715" w:rsidP="00F52715"/>
    <w:p w14:paraId="0BDDDC31" w14:textId="2E2AC700" w:rsidR="005830C2" w:rsidRDefault="005830C2" w:rsidP="005830C2">
      <w:pPr>
        <w:pStyle w:val="Titre2"/>
        <w:shd w:val="clear" w:color="auto" w:fill="000000" w:themeFill="text1"/>
      </w:pPr>
      <w:r>
        <w:t>CLIMAX</w:t>
      </w:r>
    </w:p>
    <w:p w14:paraId="5683D9E7" w14:textId="500761E6" w:rsidR="005830C2" w:rsidRDefault="008E769A" w:rsidP="008E769A">
      <w:r>
        <w:t>Il n’y a pas clairement de fin défini</w:t>
      </w:r>
      <w:r w:rsidR="00F95128">
        <w:t>t</w:t>
      </w:r>
      <w:r>
        <w:t xml:space="preserve"> dans ce scénario</w:t>
      </w:r>
      <w:r w:rsidR="00FB5FC6">
        <w:t xml:space="preserve">, mais il faut </w:t>
      </w:r>
      <w:r w:rsidR="00F52715">
        <w:t xml:space="preserve">le </w:t>
      </w:r>
      <w:r w:rsidR="00FB5FC6">
        <w:t xml:space="preserve">terminer par un </w:t>
      </w:r>
      <w:r w:rsidR="003D78FC">
        <w:t>Cliffhanger</w:t>
      </w:r>
      <w:r w:rsidR="00FB5FC6">
        <w:t>.</w:t>
      </w:r>
      <w:r w:rsidR="00F52715">
        <w:br/>
        <w:t>Je vous soumet ici quelques idées de fin mais vous êtes libre d’en ajouter d’autres.</w:t>
      </w:r>
    </w:p>
    <w:p w14:paraId="73C048E1" w14:textId="0C422667" w:rsidR="00F52715" w:rsidRDefault="00F52715" w:rsidP="00F52715">
      <w:pPr>
        <w:pStyle w:val="Paragraphedeliste"/>
        <w:numPr>
          <w:ilvl w:val="0"/>
          <w:numId w:val="3"/>
        </w:numPr>
      </w:pPr>
      <w:r>
        <w:t>L’arrivée de</w:t>
      </w:r>
      <w:r w:rsidR="00D446F3">
        <w:t>s</w:t>
      </w:r>
      <w:r>
        <w:t xml:space="preserve"> soldat</w:t>
      </w:r>
      <w:r w:rsidR="00D446F3">
        <w:t>s</w:t>
      </w:r>
      <w:r>
        <w:t xml:space="preserve"> zygotes ayant pris en chasse les personnages et se dévoilant à leurs cible</w:t>
      </w:r>
      <w:r w:rsidR="00C5074C">
        <w:t>s</w:t>
      </w:r>
      <w:r>
        <w:t>.</w:t>
      </w:r>
    </w:p>
    <w:p w14:paraId="1C3137D4" w14:textId="6B0D9358" w:rsidR="00F52715" w:rsidRDefault="00F52715" w:rsidP="00F52715">
      <w:pPr>
        <w:pStyle w:val="Paragraphedeliste"/>
        <w:numPr>
          <w:ilvl w:val="0"/>
          <w:numId w:val="3"/>
        </w:numPr>
      </w:pPr>
      <w:r>
        <w:t xml:space="preserve">La libération d’un </w:t>
      </w:r>
      <w:proofErr w:type="spellStart"/>
      <w:r>
        <w:t>Saturnus</w:t>
      </w:r>
      <w:proofErr w:type="spellEnd"/>
      <w:r>
        <w:t xml:space="preserve">, </w:t>
      </w:r>
      <w:r w:rsidR="00F857C2">
        <w:t>s</w:t>
      </w:r>
      <w:r>
        <w:t>’échappant du métro et mettant le chaos dans la ville.</w:t>
      </w:r>
    </w:p>
    <w:p w14:paraId="429EBF93" w14:textId="0B16CA72" w:rsidR="00F52715" w:rsidRDefault="00F52715" w:rsidP="00F52715">
      <w:pPr>
        <w:pStyle w:val="Paragraphedeliste"/>
        <w:numPr>
          <w:ilvl w:val="0"/>
          <w:numId w:val="3"/>
        </w:numPr>
      </w:pPr>
      <w:r>
        <w:t xml:space="preserve">Le combat titanesque entre </w:t>
      </w:r>
      <w:r w:rsidR="001449D7">
        <w:t xml:space="preserve">la Dame de </w:t>
      </w:r>
      <w:proofErr w:type="spellStart"/>
      <w:r w:rsidR="001449D7">
        <w:t>Tholose</w:t>
      </w:r>
      <w:proofErr w:type="spellEnd"/>
      <w:r w:rsidR="001449D7">
        <w:t xml:space="preserve"> et Jeanne d’Arc sur le lieu où se trouve les personnages.</w:t>
      </w:r>
    </w:p>
    <w:p w14:paraId="0461378F" w14:textId="523C5AC5" w:rsidR="001449D7" w:rsidRDefault="001449D7" w:rsidP="00F52715">
      <w:pPr>
        <w:pStyle w:val="Paragraphedeliste"/>
        <w:numPr>
          <w:ilvl w:val="0"/>
          <w:numId w:val="3"/>
        </w:numPr>
      </w:pPr>
      <w:r>
        <w:t>Une marée humaine de décérébré</w:t>
      </w:r>
      <w:r w:rsidR="00F857C2">
        <w:t>s</w:t>
      </w:r>
      <w:bookmarkStart w:id="0" w:name="_GoBack"/>
      <w:bookmarkEnd w:id="0"/>
      <w:r>
        <w:t xml:space="preserve"> allant à contre sens des personnages.</w:t>
      </w:r>
    </w:p>
    <w:p w14:paraId="56627C83" w14:textId="6BC05A46" w:rsidR="001449D7" w:rsidRDefault="001449D7" w:rsidP="00F52715">
      <w:pPr>
        <w:pStyle w:val="Paragraphedeliste"/>
        <w:numPr>
          <w:ilvl w:val="0"/>
          <w:numId w:val="3"/>
        </w:numPr>
      </w:pPr>
      <w:r>
        <w:t>Le crash d’un avion civile abattu par on ne sait quoi.</w:t>
      </w:r>
    </w:p>
    <w:p w14:paraId="4D541661" w14:textId="2EB5349B" w:rsidR="001449D7" w:rsidRDefault="001449D7" w:rsidP="00F52715">
      <w:pPr>
        <w:pStyle w:val="Paragraphedeliste"/>
        <w:numPr>
          <w:ilvl w:val="0"/>
          <w:numId w:val="3"/>
        </w:numPr>
      </w:pPr>
      <w:r>
        <w:t>Un boom mystérieux résonnant dans toutes la ville.</w:t>
      </w:r>
    </w:p>
    <w:p w14:paraId="78AFD78D" w14:textId="267EE573" w:rsidR="001449D7" w:rsidRDefault="001449D7" w:rsidP="00F52715">
      <w:pPr>
        <w:pStyle w:val="Paragraphedeliste"/>
        <w:numPr>
          <w:ilvl w:val="0"/>
          <w:numId w:val="3"/>
        </w:numPr>
      </w:pPr>
      <w:r>
        <w:t>Le tir d’une fusée de détresse dans le ciel.</w:t>
      </w:r>
    </w:p>
    <w:p w14:paraId="10D407E3" w14:textId="6D3525DF" w:rsidR="00203D85" w:rsidRDefault="00203D85" w:rsidP="008E769A">
      <w:pPr>
        <w:rPr>
          <w:b/>
        </w:rPr>
      </w:pPr>
      <w:r>
        <w:rPr>
          <w:b/>
        </w:rPr>
        <w:t>Vision de l’invisible :</w:t>
      </w:r>
    </w:p>
    <w:p w14:paraId="2AFAC596" w14:textId="43C0815E" w:rsidR="001449D7" w:rsidRDefault="001449D7" w:rsidP="008E769A">
      <w:pPr>
        <w:pBdr>
          <w:bottom w:val="single" w:sz="12" w:space="1" w:color="auto"/>
        </w:pBdr>
      </w:pPr>
      <w:r>
        <w:t>La vision de l’invisible peut se traduire par la vue de phénomène invisible pour les autres. La présence de flammèche bleue représentant les âmes des personnes errer dans la ville ou présent dans le corps des personnages. Il peut également malgré lui, attirer la présence de spectre qui chercheront à prendre le contrôle de son corps, cela pourra se traduire par une dissociation de la personnalité du personnage.</w:t>
      </w:r>
    </w:p>
    <w:p w14:paraId="6C365A67" w14:textId="7F1F5668" w:rsidR="001A63C6" w:rsidRDefault="001A63C6" w:rsidP="001A63C6">
      <w:pPr>
        <w:pStyle w:val="Titre2"/>
        <w:jc w:val="center"/>
      </w:pPr>
      <w:r>
        <w:t>Fin de ce scénario</w:t>
      </w:r>
    </w:p>
    <w:p w14:paraId="7042E1C5" w14:textId="77777777" w:rsidR="00BE3DB1" w:rsidRPr="00BE3DB1" w:rsidRDefault="00BE3DB1" w:rsidP="00BE3DB1"/>
    <w:p w14:paraId="0AD5AEED" w14:textId="50DC247F" w:rsidR="001A63C6" w:rsidRPr="001A63C6" w:rsidRDefault="001A63C6" w:rsidP="00BE3DB1">
      <w:pPr>
        <w:jc w:val="center"/>
      </w:pPr>
      <w:r>
        <w:t xml:space="preserve">Merci à </w:t>
      </w:r>
      <w:proofErr w:type="spellStart"/>
      <w:r>
        <w:t>Raskolnikov</w:t>
      </w:r>
      <w:proofErr w:type="spellEnd"/>
      <w:r>
        <w:t xml:space="preserve"> de la chaîne </w:t>
      </w:r>
      <w:hyperlink r:id="rId10" w:history="1">
        <w:r w:rsidRPr="001A63C6">
          <w:rPr>
            <w:rStyle w:val="Lienhypertexte"/>
            <w:b/>
            <w:i/>
          </w:rPr>
          <w:t>La Cale</w:t>
        </w:r>
      </w:hyperlink>
      <w:r>
        <w:t xml:space="preserve"> pour avoir </w:t>
      </w:r>
      <w:r w:rsidR="00BE3DB1">
        <w:t xml:space="preserve">fait émerger de son esprit l’univers de </w:t>
      </w:r>
      <w:proofErr w:type="spellStart"/>
      <w:r w:rsidR="00BE3DB1">
        <w:t>Nigredo</w:t>
      </w:r>
      <w:proofErr w:type="spellEnd"/>
      <w:r w:rsidR="00BE3DB1">
        <w:t>.</w:t>
      </w:r>
    </w:p>
    <w:p w14:paraId="17AFE9BC" w14:textId="5D0B62F5" w:rsidR="001449D7" w:rsidRPr="00203D85" w:rsidRDefault="001449D7" w:rsidP="008E769A">
      <w:r>
        <w:t xml:space="preserve">Lien utile vers la page du wiki de </w:t>
      </w:r>
      <w:proofErr w:type="spellStart"/>
      <w:r>
        <w:t>Nigredo</w:t>
      </w:r>
      <w:proofErr w:type="spellEnd"/>
      <w:r>
        <w:t> :</w:t>
      </w:r>
    </w:p>
    <w:p w14:paraId="6FA70133" w14:textId="705CEE63" w:rsidR="00C01DA9" w:rsidRDefault="00E63C37" w:rsidP="0021002B">
      <w:pPr>
        <w:pStyle w:val="Titre2"/>
        <w:jc w:val="center"/>
        <w:rPr>
          <w:rStyle w:val="Lienhypertexte"/>
        </w:rPr>
      </w:pPr>
      <w:hyperlink r:id="rId11" w:history="1">
        <w:r w:rsidR="00C01DA9" w:rsidRPr="0021002B">
          <w:rPr>
            <w:rStyle w:val="Lienhypertexte"/>
          </w:rPr>
          <w:t>NIGREDO</w:t>
        </w:r>
        <w:r w:rsidR="0021002B" w:rsidRPr="0021002B">
          <w:rPr>
            <w:rStyle w:val="Lienhypertexte"/>
          </w:rPr>
          <w:t xml:space="preserve"> – L’UNIVERS</w:t>
        </w:r>
      </w:hyperlink>
    </w:p>
    <w:p w14:paraId="3832401B" w14:textId="7AD21443" w:rsidR="006E69C8" w:rsidRDefault="006E69C8" w:rsidP="006E69C8"/>
    <w:p w14:paraId="71B51206" w14:textId="57B6092A" w:rsidR="001449D7" w:rsidRPr="001449D7" w:rsidRDefault="006E69C8" w:rsidP="001449D7">
      <w:r>
        <w:t>Auteur du Scénario : Guillaume Martel</w:t>
      </w:r>
    </w:p>
    <w:p w14:paraId="2BF9D748" w14:textId="68BF0859" w:rsidR="001449D7" w:rsidRPr="001449D7" w:rsidRDefault="001449D7" w:rsidP="001449D7">
      <w:r>
        <w:rPr>
          <w:noProof/>
        </w:rPr>
        <w:drawing>
          <wp:inline distT="0" distB="0" distL="0" distR="0" wp14:anchorId="003E5B1A" wp14:editId="16196EDE">
            <wp:extent cx="2657475" cy="16478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7475" cy="1647825"/>
                    </a:xfrm>
                    <a:prstGeom prst="rect">
                      <a:avLst/>
                    </a:prstGeom>
                    <a:noFill/>
                    <a:ln>
                      <a:noFill/>
                    </a:ln>
                  </pic:spPr>
                </pic:pic>
              </a:graphicData>
            </a:graphic>
          </wp:inline>
        </w:drawing>
      </w:r>
    </w:p>
    <w:sectPr w:rsidR="001449D7" w:rsidRPr="001449D7" w:rsidSect="00B13F4C">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1E9AA" w14:textId="77777777" w:rsidR="00E63C37" w:rsidRDefault="00E63C37" w:rsidP="00B13F4C">
      <w:pPr>
        <w:spacing w:after="0" w:line="240" w:lineRule="auto"/>
      </w:pPr>
      <w:r>
        <w:separator/>
      </w:r>
    </w:p>
  </w:endnote>
  <w:endnote w:type="continuationSeparator" w:id="0">
    <w:p w14:paraId="1EB4FC72" w14:textId="77777777" w:rsidR="00E63C37" w:rsidRDefault="00E63C37" w:rsidP="00B13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Supernatural Knight">
    <w:panose1 w:val="02000000000000000000"/>
    <w:charset w:val="00"/>
    <w:family w:val="auto"/>
    <w:pitch w:val="variable"/>
    <w:sig w:usb0="A00002AF" w:usb1="500078F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right"/>
      <w:tblCellMar>
        <w:top w:w="115" w:type="dxa"/>
        <w:left w:w="115" w:type="dxa"/>
        <w:bottom w:w="115" w:type="dxa"/>
        <w:right w:w="115" w:type="dxa"/>
      </w:tblCellMar>
      <w:tblLook w:val="04A0" w:firstRow="1" w:lastRow="0" w:firstColumn="1" w:lastColumn="0" w:noHBand="0" w:noVBand="1"/>
    </w:tblPr>
    <w:tblGrid>
      <w:gridCol w:w="8618"/>
      <w:gridCol w:w="454"/>
    </w:tblGrid>
    <w:tr w:rsidR="00B13F4C" w14:paraId="5BB3870D" w14:textId="77777777" w:rsidTr="00B13F4C">
      <w:trPr>
        <w:jc w:val="right"/>
      </w:trPr>
      <w:tc>
        <w:tcPr>
          <w:tcW w:w="4795" w:type="dxa"/>
          <w:vAlign w:val="center"/>
        </w:tcPr>
        <w:sdt>
          <w:sdtPr>
            <w:rPr>
              <w:caps/>
              <w:color w:val="000000" w:themeColor="text1"/>
            </w:rPr>
            <w:alias w:val="Auteur"/>
            <w:tag w:val=""/>
            <w:id w:val="1534539408"/>
            <w:placeholder>
              <w:docPart w:val="24FC40E95BE64107B3838A958A969BB4"/>
            </w:placeholder>
            <w:dataBinding w:prefixMappings="xmlns:ns0='http://purl.org/dc/elements/1.1/' xmlns:ns1='http://schemas.openxmlformats.org/package/2006/metadata/core-properties' " w:xpath="/ns1:coreProperties[1]/ns0:creator[1]" w:storeItemID="{6C3C8BC8-F283-45AE-878A-BAB7291924A1}"/>
            <w:text/>
          </w:sdtPr>
          <w:sdtEndPr/>
          <w:sdtContent>
            <w:p w14:paraId="2D25ACAF" w14:textId="3D793DA5" w:rsidR="00B13F4C" w:rsidRDefault="00B13F4C">
              <w:pPr>
                <w:pStyle w:val="En-tte"/>
                <w:jc w:val="right"/>
                <w:rPr>
                  <w:caps/>
                  <w:color w:val="000000" w:themeColor="text1"/>
                </w:rPr>
              </w:pPr>
              <w:r>
                <w:rPr>
                  <w:caps/>
                  <w:color w:val="000000" w:themeColor="text1"/>
                </w:rPr>
                <w:t>guillaume martel</w:t>
              </w:r>
            </w:p>
          </w:sdtContent>
        </w:sdt>
      </w:tc>
      <w:tc>
        <w:tcPr>
          <w:tcW w:w="250" w:type="pct"/>
          <w:shd w:val="clear" w:color="auto" w:fill="000000" w:themeFill="text1"/>
          <w:vAlign w:val="center"/>
        </w:tcPr>
        <w:p w14:paraId="195E8F7E" w14:textId="77777777" w:rsidR="00B13F4C" w:rsidRDefault="00B13F4C">
          <w:pPr>
            <w:pStyle w:val="Pieddepage"/>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tc>
    </w:tr>
  </w:tbl>
  <w:p w14:paraId="0A05DDFD" w14:textId="77777777" w:rsidR="00B13F4C" w:rsidRDefault="00B13F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4DD6E" w14:textId="77777777" w:rsidR="00E63C37" w:rsidRDefault="00E63C37" w:rsidP="00B13F4C">
      <w:pPr>
        <w:spacing w:after="0" w:line="240" w:lineRule="auto"/>
      </w:pPr>
      <w:r>
        <w:separator/>
      </w:r>
    </w:p>
  </w:footnote>
  <w:footnote w:type="continuationSeparator" w:id="0">
    <w:p w14:paraId="6E5F2708" w14:textId="77777777" w:rsidR="00E63C37" w:rsidRDefault="00E63C37" w:rsidP="00B13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54F2E" w14:textId="6DF5316C" w:rsidR="00C01DA9" w:rsidRDefault="00C01DA9">
    <w:pPr>
      <w:pStyle w:val="En-tte"/>
    </w:pPr>
  </w:p>
  <w:p w14:paraId="489276A4" w14:textId="003C95A3" w:rsidR="00231559" w:rsidRDefault="0023155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E6B0B"/>
    <w:multiLevelType w:val="hybridMultilevel"/>
    <w:tmpl w:val="3A94D23A"/>
    <w:lvl w:ilvl="0" w:tplc="70EEFA1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7762E2"/>
    <w:multiLevelType w:val="hybridMultilevel"/>
    <w:tmpl w:val="07EE9EF6"/>
    <w:lvl w:ilvl="0" w:tplc="1BD4E3AE">
      <w:numFmt w:val="bullet"/>
      <w:lvlText w:val="-"/>
      <w:lvlJc w:val="left"/>
      <w:pPr>
        <w:ind w:left="720" w:hanging="360"/>
      </w:pPr>
      <w:rPr>
        <w:rFonts w:ascii="Franklin Gothic Book" w:eastAsiaTheme="minorHAnsi" w:hAnsi="Franklin Gothic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87935A1"/>
    <w:multiLevelType w:val="hybridMultilevel"/>
    <w:tmpl w:val="04A80E3E"/>
    <w:lvl w:ilvl="0" w:tplc="40ECEBE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D50"/>
    <w:rsid w:val="0004234B"/>
    <w:rsid w:val="00044AD8"/>
    <w:rsid w:val="00063E48"/>
    <w:rsid w:val="00075F3C"/>
    <w:rsid w:val="000917DE"/>
    <w:rsid w:val="000A7E31"/>
    <w:rsid w:val="001042D0"/>
    <w:rsid w:val="00113DFF"/>
    <w:rsid w:val="0012028F"/>
    <w:rsid w:val="00124908"/>
    <w:rsid w:val="001449D7"/>
    <w:rsid w:val="00164056"/>
    <w:rsid w:val="001646B9"/>
    <w:rsid w:val="00166876"/>
    <w:rsid w:val="00172110"/>
    <w:rsid w:val="00174DEA"/>
    <w:rsid w:val="00190751"/>
    <w:rsid w:val="00193BE3"/>
    <w:rsid w:val="001A2C5A"/>
    <w:rsid w:val="001A63C6"/>
    <w:rsid w:val="001C0F53"/>
    <w:rsid w:val="001C114A"/>
    <w:rsid w:val="001F6F48"/>
    <w:rsid w:val="00202962"/>
    <w:rsid w:val="00203D85"/>
    <w:rsid w:val="0021002B"/>
    <w:rsid w:val="00210DBE"/>
    <w:rsid w:val="0021478B"/>
    <w:rsid w:val="00231559"/>
    <w:rsid w:val="00232605"/>
    <w:rsid w:val="00240181"/>
    <w:rsid w:val="00255F85"/>
    <w:rsid w:val="002729AC"/>
    <w:rsid w:val="002739BB"/>
    <w:rsid w:val="002A39E2"/>
    <w:rsid w:val="002B0612"/>
    <w:rsid w:val="002D5E8E"/>
    <w:rsid w:val="002E50F6"/>
    <w:rsid w:val="002F0CB9"/>
    <w:rsid w:val="003013E3"/>
    <w:rsid w:val="003513D4"/>
    <w:rsid w:val="00363C79"/>
    <w:rsid w:val="0036413C"/>
    <w:rsid w:val="0037746A"/>
    <w:rsid w:val="00393A24"/>
    <w:rsid w:val="003A4FB5"/>
    <w:rsid w:val="003B5EF2"/>
    <w:rsid w:val="003D4878"/>
    <w:rsid w:val="003D78FC"/>
    <w:rsid w:val="003E23CD"/>
    <w:rsid w:val="0041384B"/>
    <w:rsid w:val="00416AAB"/>
    <w:rsid w:val="0043708D"/>
    <w:rsid w:val="0045369A"/>
    <w:rsid w:val="00454E6D"/>
    <w:rsid w:val="0048246F"/>
    <w:rsid w:val="004A2E0A"/>
    <w:rsid w:val="004C684A"/>
    <w:rsid w:val="004F13C4"/>
    <w:rsid w:val="004F4812"/>
    <w:rsid w:val="00531EF2"/>
    <w:rsid w:val="00537D50"/>
    <w:rsid w:val="005437AE"/>
    <w:rsid w:val="005603A1"/>
    <w:rsid w:val="005830C2"/>
    <w:rsid w:val="005870F0"/>
    <w:rsid w:val="00594573"/>
    <w:rsid w:val="005B0675"/>
    <w:rsid w:val="005B36C1"/>
    <w:rsid w:val="005B4D35"/>
    <w:rsid w:val="005E7A3E"/>
    <w:rsid w:val="00611AF5"/>
    <w:rsid w:val="00660CAE"/>
    <w:rsid w:val="0066364D"/>
    <w:rsid w:val="00666748"/>
    <w:rsid w:val="006769C9"/>
    <w:rsid w:val="00680D7B"/>
    <w:rsid w:val="006C67E0"/>
    <w:rsid w:val="006D0659"/>
    <w:rsid w:val="006E69C8"/>
    <w:rsid w:val="007213CA"/>
    <w:rsid w:val="00721E9B"/>
    <w:rsid w:val="00722075"/>
    <w:rsid w:val="00722220"/>
    <w:rsid w:val="00740A01"/>
    <w:rsid w:val="00744BB7"/>
    <w:rsid w:val="00781ED5"/>
    <w:rsid w:val="007A1517"/>
    <w:rsid w:val="007A374D"/>
    <w:rsid w:val="007A5445"/>
    <w:rsid w:val="007D2450"/>
    <w:rsid w:val="007D7F94"/>
    <w:rsid w:val="008069DF"/>
    <w:rsid w:val="00822B2C"/>
    <w:rsid w:val="008721B0"/>
    <w:rsid w:val="0089596C"/>
    <w:rsid w:val="008A015C"/>
    <w:rsid w:val="008C1E36"/>
    <w:rsid w:val="008D2C26"/>
    <w:rsid w:val="008D448C"/>
    <w:rsid w:val="008D6A24"/>
    <w:rsid w:val="008E0F92"/>
    <w:rsid w:val="008E1C48"/>
    <w:rsid w:val="008E6E2A"/>
    <w:rsid w:val="008E769A"/>
    <w:rsid w:val="008F379A"/>
    <w:rsid w:val="009607DB"/>
    <w:rsid w:val="0098229E"/>
    <w:rsid w:val="00985A0C"/>
    <w:rsid w:val="00990C3C"/>
    <w:rsid w:val="009A4D86"/>
    <w:rsid w:val="009A678A"/>
    <w:rsid w:val="009C34BD"/>
    <w:rsid w:val="009C59EC"/>
    <w:rsid w:val="009D3BB3"/>
    <w:rsid w:val="009F69B6"/>
    <w:rsid w:val="00A07D30"/>
    <w:rsid w:val="00A13A33"/>
    <w:rsid w:val="00A3335A"/>
    <w:rsid w:val="00A46936"/>
    <w:rsid w:val="00A50666"/>
    <w:rsid w:val="00A519CD"/>
    <w:rsid w:val="00A52751"/>
    <w:rsid w:val="00A64429"/>
    <w:rsid w:val="00A74471"/>
    <w:rsid w:val="00A96C01"/>
    <w:rsid w:val="00AA5031"/>
    <w:rsid w:val="00AB1F17"/>
    <w:rsid w:val="00AB400C"/>
    <w:rsid w:val="00AE4EF0"/>
    <w:rsid w:val="00B058D4"/>
    <w:rsid w:val="00B13F4C"/>
    <w:rsid w:val="00B21CD1"/>
    <w:rsid w:val="00B273E7"/>
    <w:rsid w:val="00B53C28"/>
    <w:rsid w:val="00B7332E"/>
    <w:rsid w:val="00B818BB"/>
    <w:rsid w:val="00B914F6"/>
    <w:rsid w:val="00B94EED"/>
    <w:rsid w:val="00BA72BE"/>
    <w:rsid w:val="00BD5354"/>
    <w:rsid w:val="00BE3DB1"/>
    <w:rsid w:val="00BF46CA"/>
    <w:rsid w:val="00BF7AE3"/>
    <w:rsid w:val="00C01DA9"/>
    <w:rsid w:val="00C056F7"/>
    <w:rsid w:val="00C34363"/>
    <w:rsid w:val="00C5074C"/>
    <w:rsid w:val="00C70502"/>
    <w:rsid w:val="00C7263B"/>
    <w:rsid w:val="00CC239C"/>
    <w:rsid w:val="00CD5F41"/>
    <w:rsid w:val="00CD75FF"/>
    <w:rsid w:val="00D0549E"/>
    <w:rsid w:val="00D057D6"/>
    <w:rsid w:val="00D061B5"/>
    <w:rsid w:val="00D446F3"/>
    <w:rsid w:val="00D62001"/>
    <w:rsid w:val="00D67EDC"/>
    <w:rsid w:val="00D71FB8"/>
    <w:rsid w:val="00D85799"/>
    <w:rsid w:val="00D92FF3"/>
    <w:rsid w:val="00DF17DB"/>
    <w:rsid w:val="00E267D0"/>
    <w:rsid w:val="00E35C67"/>
    <w:rsid w:val="00E5453F"/>
    <w:rsid w:val="00E63C37"/>
    <w:rsid w:val="00E76CA5"/>
    <w:rsid w:val="00E8633F"/>
    <w:rsid w:val="00EC4EE9"/>
    <w:rsid w:val="00EE3CA1"/>
    <w:rsid w:val="00F235C2"/>
    <w:rsid w:val="00F3682D"/>
    <w:rsid w:val="00F52715"/>
    <w:rsid w:val="00F65521"/>
    <w:rsid w:val="00F857C2"/>
    <w:rsid w:val="00F95128"/>
    <w:rsid w:val="00FB5FC6"/>
    <w:rsid w:val="00FE0935"/>
    <w:rsid w:val="00FF3C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4897D"/>
  <w15:chartTrackingRefBased/>
  <w15:docId w15:val="{CBC529B3-CA06-4C12-809B-965AB208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3F4C"/>
    <w:rPr>
      <w:rFonts w:ascii="Franklin Gothic Book" w:hAnsi="Franklin Gothic Book"/>
    </w:rPr>
  </w:style>
  <w:style w:type="paragraph" w:styleId="Titre1">
    <w:name w:val="heading 1"/>
    <w:basedOn w:val="Normal"/>
    <w:next w:val="Normal"/>
    <w:link w:val="Titre1Car"/>
    <w:uiPriority w:val="9"/>
    <w:qFormat/>
    <w:rsid w:val="00B13F4C"/>
    <w:pPr>
      <w:keepNext/>
      <w:keepLines/>
      <w:spacing w:before="240" w:after="0"/>
      <w:outlineLvl w:val="0"/>
    </w:pPr>
    <w:rPr>
      <w:rFonts w:ascii="Franklin Gothic Demi" w:eastAsiaTheme="majorEastAsia" w:hAnsi="Franklin Gothic Demi" w:cstheme="majorBidi"/>
      <w:sz w:val="32"/>
      <w:szCs w:val="32"/>
    </w:rPr>
  </w:style>
  <w:style w:type="paragraph" w:styleId="Titre2">
    <w:name w:val="heading 2"/>
    <w:basedOn w:val="Normal"/>
    <w:next w:val="Normal"/>
    <w:link w:val="Titre2Car"/>
    <w:uiPriority w:val="9"/>
    <w:unhideWhenUsed/>
    <w:qFormat/>
    <w:rsid w:val="00B13F4C"/>
    <w:pPr>
      <w:keepNext/>
      <w:keepLines/>
      <w:spacing w:before="40" w:after="0"/>
      <w:outlineLvl w:val="1"/>
    </w:pPr>
    <w:rPr>
      <w:rFonts w:ascii="Franklin Gothic Demi" w:eastAsiaTheme="majorEastAsia" w:hAnsi="Franklin Gothic Demi" w:cstheme="majorBidi"/>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13F4C"/>
    <w:rPr>
      <w:rFonts w:ascii="Franklin Gothic Demi" w:eastAsiaTheme="majorEastAsia" w:hAnsi="Franklin Gothic Demi" w:cstheme="majorBidi"/>
      <w:sz w:val="32"/>
      <w:szCs w:val="32"/>
    </w:rPr>
  </w:style>
  <w:style w:type="character" w:customStyle="1" w:styleId="Titre2Car">
    <w:name w:val="Titre 2 Car"/>
    <w:basedOn w:val="Policepardfaut"/>
    <w:link w:val="Titre2"/>
    <w:uiPriority w:val="9"/>
    <w:rsid w:val="00B13F4C"/>
    <w:rPr>
      <w:rFonts w:ascii="Franklin Gothic Demi" w:eastAsiaTheme="majorEastAsia" w:hAnsi="Franklin Gothic Demi" w:cstheme="majorBidi"/>
      <w:sz w:val="26"/>
      <w:szCs w:val="26"/>
    </w:rPr>
  </w:style>
  <w:style w:type="paragraph" w:styleId="Titre">
    <w:name w:val="Title"/>
    <w:basedOn w:val="Normal"/>
    <w:next w:val="Normal"/>
    <w:link w:val="TitreCar"/>
    <w:uiPriority w:val="10"/>
    <w:qFormat/>
    <w:rsid w:val="00B13F4C"/>
    <w:pPr>
      <w:spacing w:after="0" w:line="240" w:lineRule="auto"/>
      <w:contextualSpacing/>
      <w:jc w:val="center"/>
    </w:pPr>
    <w:rPr>
      <w:rFonts w:ascii="Supernatural Knight" w:eastAsiaTheme="majorEastAsia" w:hAnsi="Supernatural Knight" w:cstheme="majorBidi"/>
      <w:spacing w:val="-10"/>
      <w:kern w:val="28"/>
      <w:sz w:val="56"/>
      <w:szCs w:val="56"/>
    </w:rPr>
  </w:style>
  <w:style w:type="character" w:customStyle="1" w:styleId="TitreCar">
    <w:name w:val="Titre Car"/>
    <w:basedOn w:val="Policepardfaut"/>
    <w:link w:val="Titre"/>
    <w:uiPriority w:val="10"/>
    <w:rsid w:val="00B13F4C"/>
    <w:rPr>
      <w:rFonts w:ascii="Supernatural Knight" w:eastAsiaTheme="majorEastAsia" w:hAnsi="Supernatural Knight" w:cstheme="majorBidi"/>
      <w:spacing w:val="-10"/>
      <w:kern w:val="28"/>
      <w:sz w:val="56"/>
      <w:szCs w:val="56"/>
    </w:rPr>
  </w:style>
  <w:style w:type="paragraph" w:styleId="En-tte">
    <w:name w:val="header"/>
    <w:basedOn w:val="Normal"/>
    <w:link w:val="En-tteCar"/>
    <w:uiPriority w:val="99"/>
    <w:unhideWhenUsed/>
    <w:rsid w:val="00B13F4C"/>
    <w:pPr>
      <w:tabs>
        <w:tab w:val="center" w:pos="4536"/>
        <w:tab w:val="right" w:pos="9072"/>
      </w:tabs>
      <w:spacing w:after="0" w:line="240" w:lineRule="auto"/>
    </w:pPr>
  </w:style>
  <w:style w:type="character" w:customStyle="1" w:styleId="En-tteCar">
    <w:name w:val="En-tête Car"/>
    <w:basedOn w:val="Policepardfaut"/>
    <w:link w:val="En-tte"/>
    <w:uiPriority w:val="99"/>
    <w:rsid w:val="00B13F4C"/>
    <w:rPr>
      <w:rFonts w:ascii="Franklin Gothic Book" w:hAnsi="Franklin Gothic Book"/>
    </w:rPr>
  </w:style>
  <w:style w:type="paragraph" w:styleId="Pieddepage">
    <w:name w:val="footer"/>
    <w:basedOn w:val="Normal"/>
    <w:link w:val="PieddepageCar"/>
    <w:uiPriority w:val="99"/>
    <w:unhideWhenUsed/>
    <w:rsid w:val="00B13F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13F4C"/>
    <w:rPr>
      <w:rFonts w:ascii="Franklin Gothic Book" w:hAnsi="Franklin Gothic Book"/>
    </w:rPr>
  </w:style>
  <w:style w:type="table" w:styleId="Grilledutableau">
    <w:name w:val="Table Grid"/>
    <w:basedOn w:val="TableauNormal"/>
    <w:uiPriority w:val="39"/>
    <w:rsid w:val="00594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94573"/>
    <w:pPr>
      <w:ind w:left="720"/>
      <w:contextualSpacing/>
    </w:pPr>
  </w:style>
  <w:style w:type="character" w:styleId="Textedelespacerserv">
    <w:name w:val="Placeholder Text"/>
    <w:basedOn w:val="Policepardfaut"/>
    <w:uiPriority w:val="99"/>
    <w:semiHidden/>
    <w:rsid w:val="00C01DA9"/>
    <w:rPr>
      <w:color w:val="808080"/>
    </w:rPr>
  </w:style>
  <w:style w:type="character" w:styleId="Lienhypertexte">
    <w:name w:val="Hyperlink"/>
    <w:basedOn w:val="Policepardfaut"/>
    <w:uiPriority w:val="99"/>
    <w:unhideWhenUsed/>
    <w:rsid w:val="0021002B"/>
    <w:rPr>
      <w:color w:val="0563C1" w:themeColor="hyperlink"/>
      <w:u w:val="single"/>
    </w:rPr>
  </w:style>
  <w:style w:type="character" w:styleId="Mentionnonrsolue">
    <w:name w:val="Unresolved Mention"/>
    <w:basedOn w:val="Policepardfaut"/>
    <w:uiPriority w:val="99"/>
    <w:semiHidden/>
    <w:unhideWhenUsed/>
    <w:rsid w:val="0021002B"/>
    <w:rPr>
      <w:color w:val="605E5C"/>
      <w:shd w:val="clear" w:color="auto" w:fill="E1DFDD"/>
    </w:rPr>
  </w:style>
  <w:style w:type="character" w:styleId="Lienhypertextesuivivisit">
    <w:name w:val="FollowedHyperlink"/>
    <w:basedOn w:val="Policepardfaut"/>
    <w:uiPriority w:val="99"/>
    <w:semiHidden/>
    <w:unhideWhenUsed/>
    <w:rsid w:val="0021002B"/>
    <w:rPr>
      <w:color w:val="954F72" w:themeColor="followedHyperlink"/>
      <w:u w:val="single"/>
    </w:rPr>
  </w:style>
  <w:style w:type="character" w:styleId="Marquedecommentaire">
    <w:name w:val="annotation reference"/>
    <w:basedOn w:val="Policepardfaut"/>
    <w:uiPriority w:val="99"/>
    <w:semiHidden/>
    <w:unhideWhenUsed/>
    <w:rsid w:val="003013E3"/>
    <w:rPr>
      <w:sz w:val="16"/>
      <w:szCs w:val="16"/>
    </w:rPr>
  </w:style>
  <w:style w:type="paragraph" w:styleId="Commentaire">
    <w:name w:val="annotation text"/>
    <w:basedOn w:val="Normal"/>
    <w:link w:val="CommentaireCar"/>
    <w:uiPriority w:val="99"/>
    <w:semiHidden/>
    <w:unhideWhenUsed/>
    <w:rsid w:val="003013E3"/>
    <w:pPr>
      <w:spacing w:line="240" w:lineRule="auto"/>
    </w:pPr>
    <w:rPr>
      <w:sz w:val="20"/>
      <w:szCs w:val="20"/>
    </w:rPr>
  </w:style>
  <w:style w:type="character" w:customStyle="1" w:styleId="CommentaireCar">
    <w:name w:val="Commentaire Car"/>
    <w:basedOn w:val="Policepardfaut"/>
    <w:link w:val="Commentaire"/>
    <w:uiPriority w:val="99"/>
    <w:semiHidden/>
    <w:rsid w:val="003013E3"/>
    <w:rPr>
      <w:rFonts w:ascii="Franklin Gothic Book" w:hAnsi="Franklin Gothic Book"/>
      <w:sz w:val="20"/>
      <w:szCs w:val="20"/>
    </w:rPr>
  </w:style>
  <w:style w:type="paragraph" w:styleId="Objetducommentaire">
    <w:name w:val="annotation subject"/>
    <w:basedOn w:val="Commentaire"/>
    <w:next w:val="Commentaire"/>
    <w:link w:val="ObjetducommentaireCar"/>
    <w:uiPriority w:val="99"/>
    <w:semiHidden/>
    <w:unhideWhenUsed/>
    <w:rsid w:val="003013E3"/>
    <w:rPr>
      <w:b/>
      <w:bCs/>
    </w:rPr>
  </w:style>
  <w:style w:type="character" w:customStyle="1" w:styleId="ObjetducommentaireCar">
    <w:name w:val="Objet du commentaire Car"/>
    <w:basedOn w:val="CommentaireCar"/>
    <w:link w:val="Objetducommentaire"/>
    <w:uiPriority w:val="99"/>
    <w:semiHidden/>
    <w:rsid w:val="003013E3"/>
    <w:rPr>
      <w:rFonts w:ascii="Franklin Gothic Book" w:hAnsi="Franklin Gothic Book"/>
      <w:b/>
      <w:bCs/>
      <w:sz w:val="20"/>
      <w:szCs w:val="20"/>
    </w:rPr>
  </w:style>
  <w:style w:type="paragraph" w:styleId="Textedebulles">
    <w:name w:val="Balloon Text"/>
    <w:basedOn w:val="Normal"/>
    <w:link w:val="TextedebullesCar"/>
    <w:uiPriority w:val="99"/>
    <w:semiHidden/>
    <w:unhideWhenUsed/>
    <w:rsid w:val="003013E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013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51550">
      <w:bodyDiv w:val="1"/>
      <w:marLeft w:val="0"/>
      <w:marRight w:val="0"/>
      <w:marTop w:val="0"/>
      <w:marBottom w:val="0"/>
      <w:divBdr>
        <w:top w:val="none" w:sz="0" w:space="0" w:color="auto"/>
        <w:left w:val="none" w:sz="0" w:space="0" w:color="auto"/>
        <w:bottom w:val="none" w:sz="0" w:space="0" w:color="auto"/>
        <w:right w:val="none" w:sz="0" w:space="0" w:color="auto"/>
      </w:divBdr>
    </w:div>
    <w:div w:id="550313465">
      <w:bodyDiv w:val="1"/>
      <w:marLeft w:val="0"/>
      <w:marRight w:val="0"/>
      <w:marTop w:val="0"/>
      <w:marBottom w:val="0"/>
      <w:divBdr>
        <w:top w:val="none" w:sz="0" w:space="0" w:color="auto"/>
        <w:left w:val="none" w:sz="0" w:space="0" w:color="auto"/>
        <w:bottom w:val="none" w:sz="0" w:space="0" w:color="auto"/>
        <w:right w:val="none" w:sz="0" w:space="0" w:color="auto"/>
      </w:divBdr>
    </w:div>
    <w:div w:id="578246960">
      <w:bodyDiv w:val="1"/>
      <w:marLeft w:val="0"/>
      <w:marRight w:val="0"/>
      <w:marTop w:val="0"/>
      <w:marBottom w:val="0"/>
      <w:divBdr>
        <w:top w:val="none" w:sz="0" w:space="0" w:color="auto"/>
        <w:left w:val="none" w:sz="0" w:space="0" w:color="auto"/>
        <w:bottom w:val="none" w:sz="0" w:space="0" w:color="auto"/>
        <w:right w:val="none" w:sz="0" w:space="0" w:color="auto"/>
      </w:divBdr>
    </w:div>
    <w:div w:id="102809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gredo.fandom.com/fr/wiki/Wiki_Nigred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channel/UCgSDC8Ro97o49_FNLXrMvKw"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FC40E95BE64107B3838A958A969BB4"/>
        <w:category>
          <w:name w:val="Général"/>
          <w:gallery w:val="placeholder"/>
        </w:category>
        <w:types>
          <w:type w:val="bbPlcHdr"/>
        </w:types>
        <w:behaviors>
          <w:behavior w:val="content"/>
        </w:behaviors>
        <w:guid w:val="{13478575-7341-4638-A89C-89BA684E8DF1}"/>
      </w:docPartPr>
      <w:docPartBody>
        <w:p w:rsidR="000B1DC8" w:rsidRDefault="00066403" w:rsidP="00066403">
          <w:pPr>
            <w:pStyle w:val="24FC40E95BE64107B3838A958A969BB4"/>
          </w:pPr>
          <w:r>
            <w:rPr>
              <w:caps/>
              <w:color w:val="FFFFFF" w:themeColor="background1"/>
            </w:rPr>
            <w:t>[Nom de l’auteur]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Supernatural Knight">
    <w:panose1 w:val="02000000000000000000"/>
    <w:charset w:val="00"/>
    <w:family w:val="auto"/>
    <w:pitch w:val="variable"/>
    <w:sig w:usb0="A00002AF" w:usb1="500078F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403"/>
    <w:rsid w:val="00061EF6"/>
    <w:rsid w:val="00066403"/>
    <w:rsid w:val="000B1DC8"/>
    <w:rsid w:val="001A02C1"/>
    <w:rsid w:val="0040604F"/>
    <w:rsid w:val="0043544F"/>
    <w:rsid w:val="00452179"/>
    <w:rsid w:val="007B37CB"/>
    <w:rsid w:val="00941C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4FC40E95BE64107B3838A958A969BB4">
    <w:name w:val="24FC40E95BE64107B3838A958A969BB4"/>
    <w:rsid w:val="00066403"/>
  </w:style>
  <w:style w:type="paragraph" w:customStyle="1" w:styleId="D84882C5F4FC4DDF931C33CB43AC57F6">
    <w:name w:val="D84882C5F4FC4DDF931C33CB43AC57F6"/>
    <w:rsid w:val="000B1DC8"/>
  </w:style>
  <w:style w:type="paragraph" w:customStyle="1" w:styleId="94570C140EB8457DB81ABA9B93CED862">
    <w:name w:val="94570C140EB8457DB81ABA9B93CED862"/>
    <w:rsid w:val="000B1DC8"/>
  </w:style>
  <w:style w:type="character" w:styleId="Textedelespacerserv">
    <w:name w:val="Placeholder Text"/>
    <w:basedOn w:val="Policepardfaut"/>
    <w:uiPriority w:val="99"/>
    <w:semiHidden/>
    <w:rsid w:val="000B1DC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D0FB9-4792-49BA-A5DE-C716114DD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2250</TotalTime>
  <Pages>6</Pages>
  <Words>2925</Words>
  <Characters>16092</Characters>
  <Application>Microsoft Office Word</Application>
  <DocSecurity>0</DocSecurity>
  <Lines>134</Lines>
  <Paragraphs>37</Paragraphs>
  <ScaleCrop>false</ScaleCrop>
  <HeadingPairs>
    <vt:vector size="2" baseType="variant">
      <vt:variant>
        <vt:lpstr>Titre</vt:lpstr>
      </vt:variant>
      <vt:variant>
        <vt:i4>1</vt:i4>
      </vt:variant>
    </vt:vector>
  </HeadingPairs>
  <TitlesOfParts>
    <vt:vector size="1" baseType="lpstr">
      <vt:lpstr>NIGREDO l’Univers</vt:lpstr>
    </vt:vector>
  </TitlesOfParts>
  <Company/>
  <LinksUpToDate>false</LinksUpToDate>
  <CharactersWithSpaces>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NIGREDO l’Univers</dc:title>
  <dc:subject/>
  <dc:creator>guillaume martel</dc:creator>
  <cp:keywords/>
  <dc:description/>
  <cp:lastModifiedBy>guillaume maindron</cp:lastModifiedBy>
  <cp:revision>39</cp:revision>
  <dcterms:created xsi:type="dcterms:W3CDTF">2019-07-08T08:26:00Z</dcterms:created>
  <dcterms:modified xsi:type="dcterms:W3CDTF">2019-07-15T14:13:00Z</dcterms:modified>
</cp:coreProperties>
</file>